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D9038A" w14:textId="77777777" w:rsidR="00E96452" w:rsidRDefault="00881518" w:rsidP="00E96452">
      <w:pPr>
        <w:ind w:left="-993"/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40D2FF1" wp14:editId="322F47C5">
            <wp:simplePos x="0" y="0"/>
            <wp:positionH relativeFrom="column">
              <wp:posOffset>-12065</wp:posOffset>
            </wp:positionH>
            <wp:positionV relativeFrom="paragraph">
              <wp:posOffset>-707390</wp:posOffset>
            </wp:positionV>
            <wp:extent cx="1295400" cy="1294617"/>
            <wp:effectExtent l="0" t="0" r="0" b="127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ZESTAW-01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4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/>
      </w:r>
      <w:r>
        <w:br/>
      </w:r>
      <w:r w:rsidR="00E96452">
        <w:t>Lubrza 31.07.2022</w:t>
      </w:r>
    </w:p>
    <w:p w14:paraId="616985A5" w14:textId="369903E6" w:rsidR="00E96452" w:rsidRPr="00567974" w:rsidRDefault="00E96452" w:rsidP="00E96452">
      <w:pPr>
        <w:jc w:val="center"/>
        <w:rPr>
          <w:b/>
          <w:bCs/>
          <w:sz w:val="32"/>
        </w:rPr>
      </w:pPr>
      <w:r>
        <w:rPr>
          <w:b/>
          <w:sz w:val="32"/>
        </w:rPr>
        <w:t>Program prac konserwatorskich przy organach</w:t>
      </w:r>
      <w:r w:rsidRPr="000A2672">
        <w:rPr>
          <w:b/>
          <w:sz w:val="32"/>
        </w:rPr>
        <w:t xml:space="preserve"> </w:t>
      </w:r>
      <w:r>
        <w:rPr>
          <w:b/>
          <w:sz w:val="32"/>
        </w:rPr>
        <w:t xml:space="preserve">w </w:t>
      </w:r>
      <w:r>
        <w:rPr>
          <w:b/>
          <w:bCs/>
          <w:sz w:val="32"/>
        </w:rPr>
        <w:t>p</w:t>
      </w:r>
      <w:r w:rsidRPr="00567974">
        <w:rPr>
          <w:b/>
          <w:bCs/>
          <w:sz w:val="32"/>
        </w:rPr>
        <w:t>arafi</w:t>
      </w:r>
      <w:r>
        <w:rPr>
          <w:b/>
          <w:bCs/>
          <w:sz w:val="32"/>
        </w:rPr>
        <w:t>i</w:t>
      </w:r>
      <w:r w:rsidRPr="00567974">
        <w:rPr>
          <w:b/>
          <w:bCs/>
          <w:sz w:val="32"/>
        </w:rPr>
        <w:t xml:space="preserve"> </w:t>
      </w:r>
      <w:r>
        <w:rPr>
          <w:b/>
          <w:bCs/>
          <w:sz w:val="32"/>
        </w:rPr>
        <w:br/>
        <w:t>pw. św. Wojciecha</w:t>
      </w:r>
      <w:r w:rsidRPr="00567974">
        <w:rPr>
          <w:b/>
          <w:bCs/>
          <w:sz w:val="32"/>
        </w:rPr>
        <w:t xml:space="preserve"> w </w:t>
      </w:r>
      <w:r>
        <w:rPr>
          <w:b/>
          <w:bCs/>
          <w:sz w:val="32"/>
        </w:rPr>
        <w:t>Jabłonowo Zamek</w:t>
      </w:r>
      <w:r>
        <w:rPr>
          <w:b/>
          <w:sz w:val="32"/>
        </w:rPr>
        <w:t xml:space="preserve"> wykonany przez firmę Organmistrzostwo Vestra z Lubrzy</w:t>
      </w:r>
    </w:p>
    <w:p w14:paraId="2838F3D8" w14:textId="77777777" w:rsidR="00E96452" w:rsidRDefault="00E96452" w:rsidP="00E96452">
      <w:pPr>
        <w:jc w:val="center"/>
        <w:rPr>
          <w:b/>
          <w:sz w:val="32"/>
        </w:rPr>
      </w:pPr>
    </w:p>
    <w:p w14:paraId="2BEF6456" w14:textId="77777777" w:rsidR="00E96452" w:rsidRDefault="00E96452" w:rsidP="00E96452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0DB49B18" wp14:editId="64AE9533">
            <wp:extent cx="6210935" cy="4658360"/>
            <wp:effectExtent l="0" t="0" r="0" b="0"/>
            <wp:docPr id="4" name="Obraz 4" descr="Obraz zawierający wewnątrz, budynek, ołtar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wewnątrz, budynek, ołtarz&#10;&#10;Opis wygenerowany automatyczni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465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8F9EE" w14:textId="77777777" w:rsidR="00E96452" w:rsidRDefault="00E96452" w:rsidP="00E96452">
      <w:pPr>
        <w:rPr>
          <w:b/>
          <w:sz w:val="32"/>
        </w:rPr>
      </w:pPr>
    </w:p>
    <w:p w14:paraId="19C8EC44" w14:textId="77777777" w:rsidR="00E96452" w:rsidRDefault="00E96452" w:rsidP="00E96452">
      <w:r w:rsidRPr="00DA5DD2">
        <w:rPr>
          <w:b/>
        </w:rPr>
        <w:t>Opis instrumentu</w:t>
      </w:r>
      <w:r>
        <w:t xml:space="preserve">:            </w:t>
      </w:r>
    </w:p>
    <w:p w14:paraId="4C1CA726" w14:textId="2056CDAE" w:rsidR="00E96452" w:rsidRDefault="00E96452" w:rsidP="00E96452">
      <w:pPr>
        <w:jc w:val="both"/>
      </w:pPr>
      <w:r>
        <w:t xml:space="preserve">Organy 10-cio głosowe dwumanuałowe + sekcja pedału zbudowane między 1900 a </w:t>
      </w:r>
      <w:r w:rsidR="00EB3035">
        <w:t>1907 r.</w:t>
      </w:r>
      <w:r>
        <w:t xml:space="preserve"> przez organmistrza Bruno Goebla opus 249. Instrument o trakturze pneumatycznej, wiatrownice taszkowe (mieszki kieszonkowe) z miechem pływakowym (nie oryginalny), kontuar wbudowany z lewej strony instrumentu.</w:t>
      </w:r>
    </w:p>
    <w:p w14:paraId="0FFDE6C9" w14:textId="1A8B690A" w:rsidR="00E96452" w:rsidRDefault="00E96452" w:rsidP="00E96452">
      <w:pPr>
        <w:jc w:val="both"/>
      </w:pPr>
    </w:p>
    <w:p w14:paraId="71496B10" w14:textId="77777777" w:rsidR="00E96452" w:rsidRDefault="00E96452" w:rsidP="00E96452">
      <w:pPr>
        <w:jc w:val="both"/>
      </w:pPr>
    </w:p>
    <w:p w14:paraId="02452A5C" w14:textId="6396F00A" w:rsidR="00E96452" w:rsidRDefault="00E96452" w:rsidP="00E96452">
      <w:pPr>
        <w:jc w:val="both"/>
      </w:pPr>
      <w:r w:rsidRPr="009C3A53">
        <w:rPr>
          <w:b/>
          <w:bCs/>
        </w:rPr>
        <w:lastRenderedPageBreak/>
        <w:t>Stan instrumentu</w:t>
      </w:r>
      <w:r>
        <w:rPr>
          <w:b/>
          <w:bCs/>
        </w:rPr>
        <w:t xml:space="preserve"> na dzień 15.07.</w:t>
      </w:r>
      <w:r w:rsidR="00EB3035">
        <w:rPr>
          <w:b/>
          <w:bCs/>
        </w:rPr>
        <w:t>2022 r.</w:t>
      </w:r>
      <w:r w:rsidRPr="009C3A53">
        <w:rPr>
          <w:b/>
          <w:bCs/>
        </w:rPr>
        <w:t>:</w:t>
      </w:r>
      <w:r>
        <w:rPr>
          <w:b/>
          <w:bCs/>
        </w:rPr>
        <w:t xml:space="preserve"> </w:t>
      </w:r>
    </w:p>
    <w:p w14:paraId="3276BED3" w14:textId="180CE687" w:rsidR="00E96452" w:rsidRPr="00EF47A1" w:rsidRDefault="00E96452" w:rsidP="00C025A2">
      <w:pPr>
        <w:jc w:val="both"/>
        <w:rPr>
          <w:rFonts w:cstheme="minorHAnsi"/>
        </w:rPr>
      </w:pPr>
      <w:r>
        <w:t xml:space="preserve">Organy w złym stanie technicznym mimo codziennego użycia w celach liturgicznych. Szafa organowa pochodzi z innego instrumentu tzw. mechanika na co wskazują widoczne wewnątrz instrumentu kwadratowe otwory specyficzne dla cięgien regestrowych montowanych w instrumentach </w:t>
      </w:r>
      <w:r w:rsidR="00F2628E">
        <w:t>mechanicznych.</w:t>
      </w:r>
      <w:r w:rsidR="00F2628E" w:rsidRPr="00F2628E">
        <w:t xml:space="preserve"> Trójsegmentowy prospekt organowy prawdopodobnie pochodzi z czasów powstania kościoła, z ok. 1866 roku. Wykonany jest w stylu neogotyckim, architektonicznym, z fornirowanego drewna </w:t>
      </w:r>
      <w:r w:rsidR="00EB3035" w:rsidRPr="00F2628E">
        <w:t>z rzeźbionymi</w:t>
      </w:r>
      <w:r w:rsidR="00F2628E" w:rsidRPr="00F2628E">
        <w:t xml:space="preserve"> elementami snycerskimi. Złożony jest z trzech wież piszczałkowych, z czego środkowa jest wieloboczna, natomiast skrajne są owalne. Wieże piszczałkowe zwieńczone są wimpergami i </w:t>
      </w:r>
      <w:r w:rsidR="00EB3035" w:rsidRPr="00F2628E">
        <w:t>sterczynami.</w:t>
      </w:r>
      <w:r>
        <w:t xml:space="preserve"> Aktualnie w instrumencie używany jest tylko I </w:t>
      </w:r>
      <w:r w:rsidR="00EB3035">
        <w:t>manuał,</w:t>
      </w:r>
      <w:r>
        <w:t xml:space="preserve"> który posiada pięć głosów co stanowi połowę możliwych dostępnych głosów. Część piszczałek I manuału została wymieniona na nowe. W II manuale brakuje wszystkich piszczałek tj. Hohlfl</w:t>
      </w:r>
      <w:r>
        <w:rPr>
          <w:rFonts w:cstheme="minorHAnsi"/>
        </w:rPr>
        <w:t>ö</w:t>
      </w:r>
      <w:r>
        <w:t>te 8</w:t>
      </w:r>
      <w:r w:rsidR="00EB3035">
        <w:rPr>
          <w:rFonts w:cstheme="minorHAnsi"/>
        </w:rPr>
        <w:t>ʹ (</w:t>
      </w:r>
      <w:r>
        <w:rPr>
          <w:rFonts w:cstheme="minorHAnsi"/>
        </w:rPr>
        <w:t>66 sztuk), Salicional 8ʹ (66 sztuk), Vox coelestis 8ʹ (54 sztuki)</w:t>
      </w:r>
      <w:r>
        <w:t>, wiatrownica jest niekompletna - brakuje taszków oraz ławeczek piszczałkowych. W sekcji pedału brakuje wszystkich piszczałek tj. Subbas 16</w:t>
      </w:r>
      <w:r>
        <w:rPr>
          <w:rFonts w:cstheme="minorHAnsi"/>
        </w:rPr>
        <w:t>ʹ</w:t>
      </w:r>
      <w:r>
        <w:t xml:space="preserve"> (27 sztuk) oraz </w:t>
      </w:r>
      <w:r w:rsidR="00EB3035">
        <w:t>Octavbass 8</w:t>
      </w:r>
      <w:r>
        <w:rPr>
          <w:rFonts w:cstheme="minorHAnsi"/>
        </w:rPr>
        <w:t>ʹ</w:t>
      </w:r>
      <w:r>
        <w:t xml:space="preserve"> (27 sztuk). Aktualnie w sekcji pedału w miejscu głosu Octavbass 8</w:t>
      </w:r>
      <w:r>
        <w:rPr>
          <w:rFonts w:cstheme="minorHAnsi"/>
        </w:rPr>
        <w:t>ʹ</w:t>
      </w:r>
      <w:r>
        <w:t xml:space="preserve"> zamontowany jest głos Cello 8</w:t>
      </w:r>
      <w:r>
        <w:rPr>
          <w:rFonts w:cstheme="minorHAnsi"/>
        </w:rPr>
        <w:t xml:space="preserve">ʹ który ze względu na nie działającą trakturę jest nie używany. W organach zamontowany został miech </w:t>
      </w:r>
      <w:r w:rsidR="00C025A2">
        <w:rPr>
          <w:rFonts w:cstheme="minorHAnsi"/>
        </w:rPr>
        <w:br/>
      </w:r>
      <w:r>
        <w:rPr>
          <w:rFonts w:cstheme="minorHAnsi"/>
        </w:rPr>
        <w:t>pływakowy wewnątrz</w:t>
      </w:r>
      <w:r w:rsidR="00C025A2">
        <w:rPr>
          <w:rFonts w:cstheme="minorHAnsi"/>
        </w:rPr>
        <w:t xml:space="preserve"> </w:t>
      </w:r>
      <w:r>
        <w:rPr>
          <w:rFonts w:cstheme="minorHAnsi"/>
        </w:rPr>
        <w:t>instrumentu pod wiatrownicami, a oryginalny miech magazynowy został odłączony od instrumentu. Wraz z nowym miechem została zamontowana dmuchawa organowa tzw. składak (brak silnika na łożyskach ślizgowych z możliwością smarowania olejowego), a połączenie miech – dmuchawa zostało wykonane z rury aluminiowej wentylacyjnej.</w:t>
      </w:r>
      <w:r w:rsidR="00C025A2">
        <w:rPr>
          <w:rFonts w:cstheme="minorHAnsi"/>
        </w:rPr>
        <w:t xml:space="preserve"> </w:t>
      </w:r>
      <w:r>
        <w:rPr>
          <w:rFonts w:cstheme="minorHAnsi"/>
        </w:rPr>
        <w:t>W celu przywrócenia funkcjonowania instrumentu oraz substancji brzmieniowej jaka została założona przez budowniczego organów na co wskazują tabliczki organowe z nazwami głosów należy przeprowadzić szereg prac.</w:t>
      </w:r>
      <w:r w:rsidR="00EB3035">
        <w:rPr>
          <w:rFonts w:cstheme="minorHAnsi"/>
        </w:rPr>
        <w:t xml:space="preserve"> </w:t>
      </w:r>
      <w:r w:rsidR="00EB3035">
        <w:rPr>
          <w:rFonts w:cstheme="minorHAnsi"/>
        </w:rPr>
        <w:br/>
      </w:r>
      <w:r>
        <w:rPr>
          <w:rFonts w:cstheme="minorHAnsi"/>
        </w:rPr>
        <w:t>W sekcji powietrznego zasilania instrumentu należy usunąć miech pływakowy i przeprowadzić renowację miecha magazynowego znajdującego się na wieży kościoła oraz podłączyć go do instrumentu, a istniejącą dmuchawę należy zastąpić cichobieżną wysokoobrotową dmuchawą organową. Trakturę oraz wiatrownicę należy poddać renowacji tak jak piszczałki I manuału. Należy wykonać rekonstrukcję piszczałek II manuału oraz sekcji pedału według menzur pobranych z innego instrumentu budowniczego Goebla z możliwie najbliższych lat budowy w stosunku do remontowanych organów. Stół gry, klawiaturę pedału oraz ławeczkę należy poddać renowacji.</w:t>
      </w:r>
    </w:p>
    <w:p w14:paraId="10836F5D" w14:textId="77777777" w:rsidR="00E96452" w:rsidRPr="0061274D" w:rsidRDefault="00E96452" w:rsidP="00E96452">
      <w:r>
        <w:t xml:space="preserve">                                                                                                                           </w:t>
      </w:r>
    </w:p>
    <w:p w14:paraId="1D53EA93" w14:textId="77777777" w:rsidR="00E96452" w:rsidRPr="00DC1615" w:rsidRDefault="00E96452" w:rsidP="00E96452">
      <w:pPr>
        <w:jc w:val="center"/>
      </w:pPr>
      <w:r w:rsidRPr="00DC1615">
        <w:t>Dyspozycja instrumentu wg tabliczek w stole gry - stan z dnia sporządzenia oględzin:</w:t>
      </w:r>
    </w:p>
    <w:p w14:paraId="375ACE30" w14:textId="77777777" w:rsidR="00E96452" w:rsidRPr="0069141E" w:rsidRDefault="00E96452" w:rsidP="00E96452">
      <w:pPr>
        <w:widowControl w:val="0"/>
        <w:suppressAutoHyphens/>
        <w:autoSpaceDN w:val="0"/>
        <w:spacing w:after="0" w:line="340" w:lineRule="exact"/>
        <w:ind w:right="1531"/>
        <w:textAlignment w:val="baseline"/>
        <w:rPr>
          <w:rFonts w:ascii="Sylfaen" w:eastAsia="Lucida Sans Unicode" w:hAnsi="Sylfaen" w:cs="Tahoma"/>
          <w:kern w:val="3"/>
          <w:sz w:val="24"/>
          <w:szCs w:val="24"/>
          <w:lang w:eastAsia="zh-CN" w:bidi="hi-IN"/>
        </w:rPr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567"/>
        <w:gridCol w:w="2835"/>
        <w:gridCol w:w="567"/>
        <w:gridCol w:w="2835"/>
      </w:tblGrid>
      <w:tr w:rsidR="00E96452" w:rsidRPr="0069141E" w14:paraId="73295FA0" w14:textId="77777777" w:rsidTr="00DD7B48"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4D789" w14:textId="77777777" w:rsidR="00E96452" w:rsidRPr="0069141E" w:rsidRDefault="00E96452" w:rsidP="00DD7B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Sylfaen" w:eastAsia="Lucida Sans Unicode" w:hAnsi="Sylfaen" w:cs="Tahoma"/>
                <w:kern w:val="3"/>
                <w:sz w:val="20"/>
                <w:szCs w:val="20"/>
                <w:lang w:eastAsia="zh-CN" w:bidi="hi-IN"/>
              </w:rPr>
            </w:pPr>
            <w:r w:rsidRPr="0069141E">
              <w:rPr>
                <w:rFonts w:ascii="Sylfaen" w:eastAsia="Lucida Sans Unicode" w:hAnsi="Sylfaen" w:cs="Tahoma"/>
                <w:kern w:val="3"/>
                <w:sz w:val="20"/>
                <w:szCs w:val="20"/>
                <w:lang w:eastAsia="zh-CN" w:bidi="hi-IN"/>
              </w:rPr>
              <w:t>Pedał</w:t>
            </w:r>
          </w:p>
        </w:tc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D8348" w14:textId="77777777" w:rsidR="00E96452" w:rsidRPr="0069141E" w:rsidRDefault="00E96452" w:rsidP="00DD7B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Sylfaen" w:eastAsia="Lucida Sans Unicode" w:hAnsi="Sylfaen" w:cs="Tahoma"/>
                <w:kern w:val="3"/>
                <w:sz w:val="20"/>
                <w:szCs w:val="20"/>
                <w:lang w:eastAsia="zh-CN" w:bidi="hi-IN"/>
              </w:rPr>
            </w:pPr>
            <w:r w:rsidRPr="0069141E">
              <w:rPr>
                <w:rFonts w:ascii="Sylfaen" w:eastAsia="Lucida Sans Unicode" w:hAnsi="Sylfaen" w:cs="Tahoma"/>
                <w:kern w:val="3"/>
                <w:sz w:val="20"/>
                <w:szCs w:val="20"/>
                <w:lang w:eastAsia="zh-CN" w:bidi="hi-IN"/>
              </w:rPr>
              <w:t>Manuał I</w:t>
            </w:r>
          </w:p>
        </w:tc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212D6" w14:textId="77777777" w:rsidR="00E96452" w:rsidRPr="0069141E" w:rsidRDefault="00E96452" w:rsidP="00DD7B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Sylfaen" w:eastAsia="Lucida Sans Unicode" w:hAnsi="Sylfaen" w:cs="Tahoma"/>
                <w:kern w:val="3"/>
                <w:sz w:val="20"/>
                <w:szCs w:val="20"/>
                <w:lang w:eastAsia="zh-CN" w:bidi="hi-IN"/>
              </w:rPr>
            </w:pPr>
            <w:r w:rsidRPr="0069141E">
              <w:rPr>
                <w:rFonts w:ascii="Sylfaen" w:eastAsia="Lucida Sans Unicode" w:hAnsi="Sylfaen" w:cs="Tahoma"/>
                <w:kern w:val="3"/>
                <w:sz w:val="20"/>
                <w:szCs w:val="20"/>
                <w:lang w:eastAsia="zh-CN" w:bidi="hi-IN"/>
              </w:rPr>
              <w:t>Manuał II</w:t>
            </w:r>
          </w:p>
        </w:tc>
      </w:tr>
      <w:tr w:rsidR="00E96452" w:rsidRPr="0069141E" w14:paraId="5A71ADDB" w14:textId="77777777" w:rsidTr="00DD7B48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66CB3" w14:textId="77777777" w:rsidR="00E96452" w:rsidRPr="0069141E" w:rsidRDefault="00E96452" w:rsidP="00DD7B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Sylfaen" w:eastAsia="Lucida Sans Unicode" w:hAnsi="Sylfaen" w:cs="Tahoma"/>
                <w:kern w:val="3"/>
                <w:sz w:val="20"/>
                <w:szCs w:val="20"/>
                <w:lang w:eastAsia="zh-CN" w:bidi="hi-IN"/>
              </w:rPr>
            </w:pPr>
            <w:r w:rsidRPr="0069141E">
              <w:rPr>
                <w:rFonts w:ascii="Sylfaen" w:eastAsia="Lucida Sans Unicode" w:hAnsi="Sylfaen" w:cs="Tahoma"/>
                <w:kern w:val="3"/>
                <w:sz w:val="20"/>
                <w:szCs w:val="20"/>
                <w:lang w:eastAsia="zh-CN" w:bidi="hi-IN"/>
              </w:rPr>
              <w:t>1</w:t>
            </w:r>
          </w:p>
          <w:p w14:paraId="49C4C4E7" w14:textId="77777777" w:rsidR="00E96452" w:rsidRPr="0069141E" w:rsidRDefault="00E96452" w:rsidP="00DD7B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Sylfaen" w:eastAsia="Lucida Sans Unicode" w:hAnsi="Sylfaen" w:cs="Tahoma"/>
                <w:kern w:val="3"/>
                <w:sz w:val="20"/>
                <w:szCs w:val="20"/>
                <w:lang w:eastAsia="zh-CN" w:bidi="hi-IN"/>
              </w:rPr>
            </w:pPr>
            <w:r w:rsidRPr="0069141E">
              <w:rPr>
                <w:rFonts w:ascii="Sylfaen" w:eastAsia="Lucida Sans Unicode" w:hAnsi="Sylfaen" w:cs="Tahoma"/>
                <w:kern w:val="3"/>
                <w:sz w:val="20"/>
                <w:szCs w:val="20"/>
                <w:lang w:eastAsia="zh-CN" w:bidi="hi-IN"/>
              </w:rPr>
              <w:t>2</w:t>
            </w:r>
          </w:p>
          <w:p w14:paraId="1CC29C66" w14:textId="77777777" w:rsidR="00E96452" w:rsidRPr="0069141E" w:rsidRDefault="00E96452" w:rsidP="00DD7B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Sylfaen" w:eastAsia="Lucida Sans Unicode" w:hAnsi="Sylfaen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6BDA8" w14:textId="77777777" w:rsidR="00E96452" w:rsidRPr="0069141E" w:rsidRDefault="00E96452" w:rsidP="00DD7B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Sylfaen" w:eastAsia="Lucida Sans Unicode" w:hAnsi="Sylfaen" w:cs="Tahoma"/>
                <w:kern w:val="3"/>
                <w:sz w:val="20"/>
                <w:szCs w:val="20"/>
                <w:lang w:eastAsia="zh-CN" w:bidi="hi-IN"/>
              </w:rPr>
            </w:pPr>
            <w:r w:rsidRPr="0069141E">
              <w:rPr>
                <w:rFonts w:ascii="Sylfaen" w:eastAsia="Lucida Sans Unicode" w:hAnsi="Sylfaen" w:cs="Tahoma"/>
                <w:kern w:val="3"/>
                <w:sz w:val="20"/>
                <w:szCs w:val="20"/>
                <w:lang w:eastAsia="zh-CN" w:bidi="hi-IN"/>
              </w:rPr>
              <w:t>Subbas 16'</w:t>
            </w:r>
          </w:p>
          <w:p w14:paraId="44D6D69C" w14:textId="77777777" w:rsidR="00E96452" w:rsidRPr="0069141E" w:rsidRDefault="00E96452" w:rsidP="00DD7B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Sylfaen" w:eastAsia="Lucida Sans Unicode" w:hAnsi="Sylfaen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Sylfaen" w:eastAsia="Lucida Sans Unicode" w:hAnsi="Sylfaen" w:cs="Tahoma"/>
                <w:kern w:val="3"/>
                <w:sz w:val="20"/>
                <w:szCs w:val="20"/>
                <w:lang w:eastAsia="zh-CN" w:bidi="hi-IN"/>
              </w:rPr>
              <w:t>Octavebass 8</w:t>
            </w:r>
            <w:r>
              <w:rPr>
                <w:rFonts w:ascii="Calibri" w:eastAsia="Lucida Sans Unicode" w:hAnsi="Calibri" w:cs="Calibri"/>
                <w:kern w:val="3"/>
                <w:sz w:val="20"/>
                <w:szCs w:val="20"/>
                <w:lang w:eastAsia="zh-CN" w:bidi="hi-IN"/>
              </w:rPr>
              <w:t>ʹ</w:t>
            </w:r>
          </w:p>
          <w:p w14:paraId="00F3ECD4" w14:textId="77777777" w:rsidR="00E96452" w:rsidRPr="0069141E" w:rsidRDefault="00E96452" w:rsidP="00DD7B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Sylfaen" w:eastAsia="Lucida Sans Unicode" w:hAnsi="Sylfaen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11F70" w14:textId="77777777" w:rsidR="00E96452" w:rsidRPr="0069141E" w:rsidRDefault="00E96452" w:rsidP="00DD7B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Sylfaen" w:eastAsia="Lucida Sans Unicode" w:hAnsi="Sylfaen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Sylfaen" w:eastAsia="Lucida Sans Unicode" w:hAnsi="Sylfaen" w:cs="Tahoma"/>
                <w:kern w:val="3"/>
                <w:sz w:val="20"/>
                <w:szCs w:val="20"/>
                <w:lang w:eastAsia="zh-CN" w:bidi="hi-IN"/>
              </w:rPr>
              <w:t>3</w:t>
            </w:r>
          </w:p>
          <w:p w14:paraId="79AFDBC9" w14:textId="77777777" w:rsidR="00E96452" w:rsidRPr="0069141E" w:rsidRDefault="00E96452" w:rsidP="00DD7B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Sylfaen" w:eastAsia="Lucida Sans Unicode" w:hAnsi="Sylfaen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Sylfaen" w:eastAsia="Lucida Sans Unicode" w:hAnsi="Sylfaen" w:cs="Tahoma"/>
                <w:kern w:val="3"/>
                <w:sz w:val="20"/>
                <w:szCs w:val="20"/>
                <w:lang w:eastAsia="zh-CN" w:bidi="hi-IN"/>
              </w:rPr>
              <w:t>4</w:t>
            </w:r>
          </w:p>
          <w:p w14:paraId="6A8F9A07" w14:textId="77777777" w:rsidR="00E96452" w:rsidRPr="0069141E" w:rsidRDefault="00E96452" w:rsidP="00DD7B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Sylfaen" w:eastAsia="Lucida Sans Unicode" w:hAnsi="Sylfaen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Sylfaen" w:eastAsia="Lucida Sans Unicode" w:hAnsi="Sylfaen" w:cs="Tahoma"/>
                <w:kern w:val="3"/>
                <w:sz w:val="20"/>
                <w:szCs w:val="20"/>
                <w:lang w:eastAsia="zh-CN" w:bidi="hi-IN"/>
              </w:rPr>
              <w:t>5</w:t>
            </w:r>
          </w:p>
          <w:p w14:paraId="2214E546" w14:textId="77777777" w:rsidR="00E96452" w:rsidRPr="0069141E" w:rsidRDefault="00E96452" w:rsidP="00DD7B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Sylfaen" w:eastAsia="Lucida Sans Unicode" w:hAnsi="Sylfaen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Sylfaen" w:eastAsia="Lucida Sans Unicode" w:hAnsi="Sylfaen" w:cs="Tahoma"/>
                <w:kern w:val="3"/>
                <w:sz w:val="20"/>
                <w:szCs w:val="20"/>
                <w:lang w:eastAsia="zh-CN" w:bidi="hi-IN"/>
              </w:rPr>
              <w:t>6</w:t>
            </w:r>
          </w:p>
          <w:p w14:paraId="16AC6308" w14:textId="77777777" w:rsidR="00E96452" w:rsidRPr="0069141E" w:rsidRDefault="00E96452" w:rsidP="00DD7B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Sylfaen" w:eastAsia="Lucida Sans Unicode" w:hAnsi="Sylfaen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Sylfaen" w:eastAsia="Lucida Sans Unicode" w:hAnsi="Sylfaen" w:cs="Tahoma"/>
                <w:kern w:val="3"/>
                <w:sz w:val="20"/>
                <w:szCs w:val="20"/>
                <w:lang w:eastAsia="zh-CN" w:bidi="hi-IN"/>
              </w:rPr>
              <w:t>7</w:t>
            </w:r>
          </w:p>
          <w:p w14:paraId="6E5FF103" w14:textId="77777777" w:rsidR="00E96452" w:rsidRPr="0069141E" w:rsidRDefault="00E96452" w:rsidP="00DD7B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Sylfaen" w:eastAsia="Lucida Sans Unicode" w:hAnsi="Sylfaen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DE863" w14:textId="77777777" w:rsidR="00E96452" w:rsidRPr="0069141E" w:rsidRDefault="00E96452" w:rsidP="00DD7B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Sylfaen" w:eastAsia="Lucida Sans Unicode" w:hAnsi="Sylfaen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Sylfaen" w:eastAsia="Lucida Sans Unicode" w:hAnsi="Sylfaen" w:cs="Tahoma"/>
                <w:kern w:val="3"/>
                <w:sz w:val="20"/>
                <w:szCs w:val="20"/>
                <w:lang w:eastAsia="zh-CN" w:bidi="hi-IN"/>
              </w:rPr>
              <w:t>Lieblich Gedeect</w:t>
            </w:r>
            <w:r w:rsidRPr="0069141E">
              <w:rPr>
                <w:rFonts w:ascii="Sylfaen" w:eastAsia="Lucida Sans Unicode" w:hAnsi="Sylfaen" w:cs="Tahoma"/>
                <w:kern w:val="3"/>
                <w:sz w:val="20"/>
                <w:szCs w:val="20"/>
                <w:lang w:eastAsia="zh-CN" w:bidi="hi-IN"/>
              </w:rPr>
              <w:t xml:space="preserve"> 8'</w:t>
            </w:r>
          </w:p>
          <w:p w14:paraId="37B9182C" w14:textId="77777777" w:rsidR="00E96452" w:rsidRPr="0069141E" w:rsidRDefault="00E96452" w:rsidP="00DD7B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Sylfaen" w:eastAsia="Lucida Sans Unicode" w:hAnsi="Sylfaen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Sylfaen" w:eastAsia="Lucida Sans Unicode" w:hAnsi="Sylfaen" w:cs="Tahoma"/>
                <w:kern w:val="3"/>
                <w:sz w:val="20"/>
                <w:szCs w:val="20"/>
                <w:lang w:eastAsia="zh-CN" w:bidi="hi-IN"/>
              </w:rPr>
              <w:t>Viola di Gamba</w:t>
            </w:r>
            <w:r w:rsidRPr="0069141E">
              <w:rPr>
                <w:rFonts w:ascii="Sylfaen" w:eastAsia="Lucida Sans Unicode" w:hAnsi="Sylfaen" w:cs="Tahoma"/>
                <w:kern w:val="3"/>
                <w:sz w:val="20"/>
                <w:szCs w:val="20"/>
                <w:lang w:eastAsia="zh-CN" w:bidi="hi-IN"/>
              </w:rPr>
              <w:t xml:space="preserve"> 8'</w:t>
            </w:r>
          </w:p>
          <w:p w14:paraId="52E133B7" w14:textId="77777777" w:rsidR="00E96452" w:rsidRPr="0069141E" w:rsidRDefault="00E96452" w:rsidP="00DD7B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Sylfaen" w:eastAsia="Lucida Sans Unicode" w:hAnsi="Sylfaen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Sylfaen" w:eastAsia="Lucida Sans Unicode" w:hAnsi="Sylfaen" w:cs="Tahoma"/>
                <w:kern w:val="3"/>
                <w:sz w:val="20"/>
                <w:szCs w:val="20"/>
                <w:lang w:eastAsia="zh-CN" w:bidi="hi-IN"/>
              </w:rPr>
              <w:t>Principal 8</w:t>
            </w:r>
            <w:r w:rsidRPr="0069141E">
              <w:rPr>
                <w:rFonts w:ascii="Sylfaen" w:eastAsia="Lucida Sans Unicode" w:hAnsi="Sylfaen" w:cs="Tahoma"/>
                <w:kern w:val="3"/>
                <w:sz w:val="20"/>
                <w:szCs w:val="20"/>
                <w:lang w:eastAsia="zh-CN" w:bidi="hi-IN"/>
              </w:rPr>
              <w:t>'</w:t>
            </w:r>
          </w:p>
          <w:p w14:paraId="2489C441" w14:textId="77777777" w:rsidR="00E96452" w:rsidRPr="0069141E" w:rsidRDefault="00E96452" w:rsidP="00DD7B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Sylfaen" w:eastAsia="Lucida Sans Unicode" w:hAnsi="Sylfaen" w:cs="Tahoma"/>
                <w:kern w:val="3"/>
                <w:sz w:val="20"/>
                <w:szCs w:val="20"/>
                <w:vertAlign w:val="subscript"/>
                <w:lang w:eastAsia="zh-CN" w:bidi="hi-IN"/>
              </w:rPr>
            </w:pPr>
            <w:r>
              <w:rPr>
                <w:rFonts w:ascii="Sylfaen" w:eastAsia="Lucida Sans Unicode" w:hAnsi="Sylfaen" w:cs="Tahoma"/>
                <w:kern w:val="3"/>
                <w:sz w:val="20"/>
                <w:szCs w:val="20"/>
                <w:lang w:eastAsia="zh-CN" w:bidi="hi-IN"/>
              </w:rPr>
              <w:t>Octave 4</w:t>
            </w:r>
            <w:r>
              <w:rPr>
                <w:rFonts w:ascii="Calibri" w:eastAsia="Lucida Sans Unicode" w:hAnsi="Calibri" w:cs="Calibri"/>
                <w:kern w:val="3"/>
                <w:sz w:val="20"/>
                <w:szCs w:val="20"/>
                <w:lang w:eastAsia="zh-CN" w:bidi="hi-IN"/>
              </w:rPr>
              <w:t>ʹ</w:t>
            </w:r>
          </w:p>
          <w:p w14:paraId="543AC41C" w14:textId="77777777" w:rsidR="00E96452" w:rsidRPr="00EF47A1" w:rsidRDefault="00E96452" w:rsidP="00DD7B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Sylfaen" w:eastAsia="Lucida Sans Unicode" w:hAnsi="Sylfaen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Sylfaen" w:eastAsia="Lucida Sans Unicode" w:hAnsi="Sylfaen" w:cs="Tahoma"/>
                <w:kern w:val="3"/>
                <w:sz w:val="20"/>
                <w:szCs w:val="20"/>
                <w:lang w:eastAsia="zh-CN" w:bidi="hi-IN"/>
              </w:rPr>
              <w:t>Rausch-Quinte 2</w:t>
            </w:r>
            <w:r>
              <w:rPr>
                <w:rFonts w:ascii="Sylfaen" w:eastAsia="Lucida Sans Unicode" w:hAnsi="Sylfaen" w:cs="Tahoma"/>
                <w:kern w:val="3"/>
                <w:sz w:val="20"/>
                <w:szCs w:val="20"/>
                <w:vertAlign w:val="superscript"/>
                <w:lang w:eastAsia="zh-CN" w:bidi="hi-IN"/>
              </w:rPr>
              <w:t>2</w:t>
            </w:r>
            <w:r>
              <w:rPr>
                <w:rFonts w:ascii="Sylfaen" w:eastAsia="Lucida Sans Unicode" w:hAnsi="Sylfaen" w:cs="Tahoma"/>
                <w:kern w:val="3"/>
                <w:sz w:val="20"/>
                <w:szCs w:val="20"/>
                <w:lang w:eastAsia="zh-CN" w:bidi="hi-IN"/>
              </w:rPr>
              <w:t>/</w:t>
            </w:r>
            <w:r>
              <w:rPr>
                <w:rFonts w:ascii="Sylfaen" w:eastAsia="Lucida Sans Unicode" w:hAnsi="Sylfaen" w:cs="Tahoma"/>
                <w:kern w:val="3"/>
                <w:sz w:val="20"/>
                <w:szCs w:val="20"/>
                <w:vertAlign w:val="subscript"/>
                <w:lang w:eastAsia="zh-CN" w:bidi="hi-IN"/>
              </w:rPr>
              <w:t xml:space="preserve">3 </w:t>
            </w:r>
            <w:r>
              <w:rPr>
                <w:rFonts w:ascii="Sylfaen" w:eastAsia="Lucida Sans Unicode" w:hAnsi="Sylfaen" w:cs="Tahoma"/>
                <w:kern w:val="3"/>
                <w:sz w:val="20"/>
                <w:szCs w:val="20"/>
                <w:lang w:eastAsia="zh-CN" w:bidi="hi-IN"/>
              </w:rPr>
              <w:t>u.</w:t>
            </w:r>
            <w:r>
              <w:rPr>
                <w:rFonts w:ascii="Sylfaen" w:eastAsia="Lucida Sans Unicode" w:hAnsi="Sylfaen" w:cs="Tahoma"/>
                <w:kern w:val="3"/>
                <w:sz w:val="20"/>
                <w:szCs w:val="20"/>
                <w:vertAlign w:val="subscript"/>
                <w:lang w:eastAsia="zh-CN" w:bidi="hi-IN"/>
              </w:rPr>
              <w:t xml:space="preserve"> </w:t>
            </w:r>
            <w:r>
              <w:rPr>
                <w:rFonts w:ascii="Sylfaen" w:eastAsia="Lucida Sans Unicode" w:hAnsi="Sylfaen" w:cs="Tahoma"/>
                <w:kern w:val="3"/>
                <w:sz w:val="20"/>
                <w:szCs w:val="20"/>
                <w:lang w:eastAsia="zh-CN" w:bidi="hi-IN"/>
              </w:rPr>
              <w:t>2</w:t>
            </w:r>
            <w:r>
              <w:rPr>
                <w:rFonts w:ascii="Calibri" w:eastAsia="Lucida Sans Unicode" w:hAnsi="Calibri" w:cs="Calibri"/>
                <w:kern w:val="3"/>
                <w:sz w:val="20"/>
                <w:szCs w:val="20"/>
                <w:lang w:eastAsia="zh-CN" w:bidi="hi-IN"/>
              </w:rPr>
              <w:t>ʹ</w:t>
            </w:r>
          </w:p>
          <w:p w14:paraId="6D823F7C" w14:textId="77777777" w:rsidR="00E96452" w:rsidRPr="0069141E" w:rsidRDefault="00E96452" w:rsidP="00DD7B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Sylfaen" w:eastAsia="Lucida Sans Unicode" w:hAnsi="Sylfaen" w:cs="Tahoma"/>
                <w:color w:val="8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A65AB" w14:textId="77777777" w:rsidR="00E96452" w:rsidRPr="0069141E" w:rsidRDefault="00E96452" w:rsidP="00DD7B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Sylfaen" w:eastAsia="Lucida Sans Unicode" w:hAnsi="Sylfaen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Sylfaen" w:eastAsia="Lucida Sans Unicode" w:hAnsi="Sylfaen" w:cs="Tahoma"/>
                <w:kern w:val="3"/>
                <w:sz w:val="20"/>
                <w:szCs w:val="20"/>
                <w:lang w:eastAsia="zh-CN" w:bidi="hi-IN"/>
              </w:rPr>
              <w:t>8</w:t>
            </w:r>
          </w:p>
          <w:p w14:paraId="47AB2112" w14:textId="77777777" w:rsidR="00E96452" w:rsidRPr="0069141E" w:rsidRDefault="00E96452" w:rsidP="00DD7B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Sylfaen" w:eastAsia="Lucida Sans Unicode" w:hAnsi="Sylfaen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Sylfaen" w:eastAsia="Lucida Sans Unicode" w:hAnsi="Sylfaen" w:cs="Tahoma"/>
                <w:kern w:val="3"/>
                <w:sz w:val="20"/>
                <w:szCs w:val="20"/>
                <w:lang w:eastAsia="zh-CN" w:bidi="hi-IN"/>
              </w:rPr>
              <w:t>9</w:t>
            </w:r>
          </w:p>
          <w:p w14:paraId="0B20821D" w14:textId="77777777" w:rsidR="00E96452" w:rsidRPr="0069141E" w:rsidRDefault="00E96452" w:rsidP="00DD7B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Sylfaen" w:eastAsia="Lucida Sans Unicode" w:hAnsi="Sylfaen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Sylfaen" w:eastAsia="Lucida Sans Unicode" w:hAnsi="Sylfaen" w:cs="Tahoma"/>
                <w:kern w:val="3"/>
                <w:sz w:val="20"/>
                <w:szCs w:val="20"/>
                <w:lang w:eastAsia="zh-CN" w:bidi="hi-IN"/>
              </w:rPr>
              <w:t>10</w:t>
            </w:r>
          </w:p>
          <w:p w14:paraId="792C4C74" w14:textId="77777777" w:rsidR="00E96452" w:rsidRPr="0069141E" w:rsidRDefault="00E96452" w:rsidP="00DD7B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Sylfaen" w:eastAsia="Lucida Sans Unicode" w:hAnsi="Sylfaen" w:cs="Tahoma"/>
                <w:kern w:val="3"/>
                <w:sz w:val="20"/>
                <w:szCs w:val="20"/>
                <w:lang w:eastAsia="zh-CN" w:bidi="hi-IN"/>
              </w:rPr>
            </w:pPr>
          </w:p>
          <w:p w14:paraId="337DE7A4" w14:textId="77777777" w:rsidR="00E96452" w:rsidRPr="0069141E" w:rsidRDefault="00E96452" w:rsidP="00DD7B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Sylfaen" w:eastAsia="Lucida Sans Unicode" w:hAnsi="Sylfaen" w:cs="Tahoma"/>
                <w:kern w:val="3"/>
                <w:sz w:val="20"/>
                <w:szCs w:val="20"/>
                <w:lang w:eastAsia="zh-CN" w:bidi="hi-IN"/>
              </w:rPr>
            </w:pPr>
          </w:p>
          <w:p w14:paraId="002C4ED5" w14:textId="77777777" w:rsidR="00E96452" w:rsidRPr="0069141E" w:rsidRDefault="00E96452" w:rsidP="00DD7B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Sylfaen" w:eastAsia="Lucida Sans Unicode" w:hAnsi="Sylfaen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8E319" w14:textId="77777777" w:rsidR="00E96452" w:rsidRPr="0069141E" w:rsidRDefault="00E96452" w:rsidP="00DD7B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Sylfaen" w:eastAsia="Lucida Sans Unicode" w:hAnsi="Sylfaen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Sylfaen" w:eastAsia="Lucida Sans Unicode" w:hAnsi="Sylfaen" w:cs="Tahoma"/>
                <w:kern w:val="3"/>
                <w:sz w:val="20"/>
                <w:szCs w:val="20"/>
                <w:lang w:eastAsia="zh-CN" w:bidi="hi-IN"/>
              </w:rPr>
              <w:t>Hohlflöte</w:t>
            </w:r>
            <w:r w:rsidRPr="0069141E">
              <w:rPr>
                <w:rFonts w:ascii="Sylfaen" w:eastAsia="Lucida Sans Unicode" w:hAnsi="Sylfaen" w:cs="Tahoma"/>
                <w:kern w:val="3"/>
                <w:sz w:val="20"/>
                <w:szCs w:val="20"/>
                <w:lang w:eastAsia="zh-CN" w:bidi="hi-IN"/>
              </w:rPr>
              <w:t xml:space="preserve"> 8'</w:t>
            </w:r>
          </w:p>
          <w:p w14:paraId="218D05E2" w14:textId="77777777" w:rsidR="00E96452" w:rsidRPr="0069141E" w:rsidRDefault="00E96452" w:rsidP="00DD7B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Sylfaen" w:eastAsia="Lucida Sans Unicode" w:hAnsi="Sylfaen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Sylfaen" w:eastAsia="Lucida Sans Unicode" w:hAnsi="Sylfaen" w:cs="Tahoma"/>
                <w:kern w:val="3"/>
                <w:sz w:val="20"/>
                <w:szCs w:val="20"/>
                <w:lang w:eastAsia="zh-CN" w:bidi="hi-IN"/>
              </w:rPr>
              <w:t>Salicional</w:t>
            </w:r>
            <w:r w:rsidRPr="0069141E">
              <w:rPr>
                <w:rFonts w:ascii="Sylfaen" w:eastAsia="Lucida Sans Unicode" w:hAnsi="Sylfaen" w:cs="Tahoma"/>
                <w:kern w:val="3"/>
                <w:sz w:val="20"/>
                <w:szCs w:val="20"/>
                <w:lang w:eastAsia="zh-CN" w:bidi="hi-IN"/>
              </w:rPr>
              <w:t xml:space="preserve"> 8'</w:t>
            </w:r>
          </w:p>
          <w:p w14:paraId="3A27821F" w14:textId="77777777" w:rsidR="00E96452" w:rsidRPr="0069141E" w:rsidRDefault="00E96452" w:rsidP="00DD7B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Sylfaen" w:eastAsia="Lucida Sans Unicode" w:hAnsi="Sylfaen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Sylfaen" w:eastAsia="Lucida Sans Unicode" w:hAnsi="Sylfaen" w:cs="Tahoma"/>
                <w:kern w:val="3"/>
                <w:sz w:val="20"/>
                <w:szCs w:val="20"/>
                <w:lang w:eastAsia="zh-CN" w:bidi="hi-IN"/>
              </w:rPr>
              <w:t>Vox coelestis</w:t>
            </w:r>
            <w:r w:rsidRPr="0069141E">
              <w:rPr>
                <w:rFonts w:ascii="Sylfaen" w:eastAsia="Lucida Sans Unicode" w:hAnsi="Sylfaen" w:cs="Tahoma"/>
                <w:kern w:val="3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ascii="Sylfaen" w:eastAsia="Lucida Sans Unicode" w:hAnsi="Sylfaen" w:cs="Tahoma"/>
                <w:kern w:val="3"/>
                <w:sz w:val="20"/>
                <w:szCs w:val="20"/>
                <w:lang w:eastAsia="zh-CN" w:bidi="hi-IN"/>
              </w:rPr>
              <w:t>8</w:t>
            </w:r>
            <w:r w:rsidRPr="0069141E">
              <w:rPr>
                <w:rFonts w:ascii="Sylfaen" w:eastAsia="Lucida Sans Unicode" w:hAnsi="Sylfaen" w:cs="Tahoma"/>
                <w:kern w:val="3"/>
                <w:sz w:val="20"/>
                <w:szCs w:val="20"/>
                <w:lang w:eastAsia="zh-CN" w:bidi="hi-IN"/>
              </w:rPr>
              <w:t>'</w:t>
            </w:r>
          </w:p>
          <w:p w14:paraId="18B7C2FE" w14:textId="77777777" w:rsidR="00E96452" w:rsidRPr="0069141E" w:rsidRDefault="00E96452" w:rsidP="00DD7B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Sylfaen" w:eastAsia="Lucida Sans Unicode" w:hAnsi="Sylfaen" w:cs="Tahoma"/>
                <w:kern w:val="3"/>
                <w:sz w:val="20"/>
                <w:szCs w:val="20"/>
                <w:lang w:eastAsia="zh-CN" w:bidi="hi-IN"/>
              </w:rPr>
            </w:pPr>
          </w:p>
          <w:p w14:paraId="5CC05B0B" w14:textId="77777777" w:rsidR="00E96452" w:rsidRPr="0069141E" w:rsidRDefault="00E96452" w:rsidP="00DD7B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Sylfaen" w:eastAsia="Lucida Sans Unicode" w:hAnsi="Sylfaen" w:cs="Tahoma"/>
                <w:color w:val="000099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562783DF" w14:textId="63C474D2" w:rsidR="00E96452" w:rsidRPr="003E6EB1" w:rsidRDefault="00E96452" w:rsidP="00E96452">
      <w:pPr>
        <w:pStyle w:val="Akapitzlist"/>
        <w:widowControl w:val="0"/>
        <w:numPr>
          <w:ilvl w:val="3"/>
          <w:numId w:val="35"/>
        </w:numPr>
        <w:suppressAutoHyphens/>
        <w:autoSpaceDN w:val="0"/>
        <w:spacing w:after="0" w:line="340" w:lineRule="exact"/>
        <w:ind w:left="1843" w:right="1531" w:hanging="283"/>
        <w:textAlignment w:val="baseline"/>
        <w:rPr>
          <w:rFonts w:ascii="Sylfaen" w:eastAsia="Lucida Sans Unicode" w:hAnsi="Sylfaen" w:cs="Tahoma"/>
          <w:color w:val="800000"/>
          <w:kern w:val="3"/>
          <w:sz w:val="20"/>
          <w:szCs w:val="20"/>
          <w:lang w:eastAsia="zh-CN" w:bidi="hi-IN"/>
        </w:rPr>
      </w:pPr>
      <w:r w:rsidRPr="003E6EB1">
        <w:rPr>
          <w:rFonts w:ascii="Sylfaen" w:eastAsia="Lucida Sans Unicode" w:hAnsi="Sylfaen" w:cs="Tahoma"/>
          <w:color w:val="800000"/>
          <w:kern w:val="3"/>
          <w:sz w:val="20"/>
          <w:szCs w:val="20"/>
          <w:lang w:eastAsia="zh-CN" w:bidi="hi-IN"/>
        </w:rPr>
        <w:t xml:space="preserve">ponadto instrument posiada kople: Manual </w:t>
      </w:r>
      <w:r w:rsidR="00EB3035" w:rsidRPr="003E6EB1">
        <w:rPr>
          <w:rFonts w:ascii="Sylfaen" w:eastAsia="Lucida Sans Unicode" w:hAnsi="Sylfaen" w:cs="Tahoma"/>
          <w:color w:val="800000"/>
          <w:kern w:val="3"/>
          <w:sz w:val="20"/>
          <w:szCs w:val="20"/>
          <w:lang w:eastAsia="zh-CN" w:bidi="hi-IN"/>
        </w:rPr>
        <w:t>Copel,</w:t>
      </w:r>
      <w:r w:rsidRPr="003E6EB1">
        <w:rPr>
          <w:rFonts w:ascii="Sylfaen" w:eastAsia="Lucida Sans Unicode" w:hAnsi="Sylfaen" w:cs="Tahoma"/>
          <w:color w:val="800000"/>
          <w:kern w:val="3"/>
          <w:sz w:val="20"/>
          <w:szCs w:val="20"/>
          <w:lang w:eastAsia="zh-CN" w:bidi="hi-IN"/>
        </w:rPr>
        <w:t xml:space="preserve"> Pedal Coppel </w:t>
      </w:r>
      <w:r w:rsidR="00EB3035" w:rsidRPr="003E6EB1">
        <w:rPr>
          <w:rFonts w:ascii="Sylfaen" w:eastAsia="Lucida Sans Unicode" w:hAnsi="Sylfaen" w:cs="Tahoma"/>
          <w:color w:val="800000"/>
          <w:kern w:val="3"/>
          <w:sz w:val="20"/>
          <w:szCs w:val="20"/>
          <w:lang w:eastAsia="zh-CN" w:bidi="hi-IN"/>
        </w:rPr>
        <w:t>z.II.M.,</w:t>
      </w:r>
      <w:r w:rsidRPr="003E6EB1">
        <w:rPr>
          <w:rFonts w:ascii="Sylfaen" w:eastAsia="Lucida Sans Unicode" w:hAnsi="Sylfaen" w:cs="Tahoma"/>
          <w:color w:val="800000"/>
          <w:kern w:val="3"/>
          <w:sz w:val="20"/>
          <w:szCs w:val="20"/>
          <w:lang w:eastAsia="zh-CN" w:bidi="hi-IN"/>
        </w:rPr>
        <w:t xml:space="preserve"> Pedal Coppel </w:t>
      </w:r>
      <w:r w:rsidR="00EB3035" w:rsidRPr="003E6EB1">
        <w:rPr>
          <w:rFonts w:ascii="Sylfaen" w:eastAsia="Lucida Sans Unicode" w:hAnsi="Sylfaen" w:cs="Tahoma"/>
          <w:color w:val="800000"/>
          <w:kern w:val="3"/>
          <w:sz w:val="20"/>
          <w:szCs w:val="20"/>
          <w:lang w:eastAsia="zh-CN" w:bidi="hi-IN"/>
        </w:rPr>
        <w:t>I,</w:t>
      </w:r>
      <w:r w:rsidRPr="003E6EB1">
        <w:rPr>
          <w:rFonts w:ascii="Sylfaen" w:eastAsia="Lucida Sans Unicode" w:hAnsi="Sylfaen" w:cs="Tahoma"/>
          <w:color w:val="800000"/>
          <w:kern w:val="3"/>
          <w:sz w:val="20"/>
          <w:szCs w:val="20"/>
          <w:lang w:eastAsia="zh-CN" w:bidi="hi-IN"/>
        </w:rPr>
        <w:t xml:space="preserve"> Super-oct coppel z. II.M. </w:t>
      </w:r>
    </w:p>
    <w:p w14:paraId="44FAEFA2" w14:textId="0FF85B1F" w:rsidR="00E96452" w:rsidRDefault="00E96452" w:rsidP="00E96452">
      <w:pPr>
        <w:pStyle w:val="Akapitzlist"/>
        <w:widowControl w:val="0"/>
        <w:numPr>
          <w:ilvl w:val="0"/>
          <w:numId w:val="35"/>
        </w:numPr>
        <w:suppressAutoHyphens/>
        <w:autoSpaceDN w:val="0"/>
        <w:spacing w:after="0" w:line="340" w:lineRule="exact"/>
        <w:ind w:left="1843" w:right="1531" w:hanging="283"/>
        <w:textAlignment w:val="baseline"/>
        <w:rPr>
          <w:rFonts w:ascii="Sylfaen" w:eastAsia="Lucida Sans Unicode" w:hAnsi="Sylfaen" w:cs="Tahoma"/>
          <w:color w:val="800000"/>
          <w:kern w:val="3"/>
          <w:sz w:val="20"/>
          <w:szCs w:val="20"/>
          <w:lang w:eastAsia="zh-CN" w:bidi="hi-IN"/>
        </w:rPr>
      </w:pPr>
      <w:r>
        <w:rPr>
          <w:rFonts w:ascii="Sylfaen" w:eastAsia="Lucida Sans Unicode" w:hAnsi="Sylfaen" w:cs="Tahoma"/>
          <w:color w:val="800000"/>
          <w:kern w:val="3"/>
          <w:sz w:val="20"/>
          <w:szCs w:val="20"/>
          <w:lang w:eastAsia="zh-CN" w:bidi="hi-IN"/>
        </w:rPr>
        <w:t xml:space="preserve">oraz stałe kombinacje: </w:t>
      </w:r>
      <w:r w:rsidR="00EB3035">
        <w:rPr>
          <w:rFonts w:ascii="Sylfaen" w:eastAsia="Lucida Sans Unicode" w:hAnsi="Sylfaen" w:cs="Tahoma"/>
          <w:color w:val="800000"/>
          <w:kern w:val="3"/>
          <w:sz w:val="20"/>
          <w:szCs w:val="20"/>
          <w:lang w:eastAsia="zh-CN" w:bidi="hi-IN"/>
        </w:rPr>
        <w:t>Piano,</w:t>
      </w:r>
      <w:r>
        <w:rPr>
          <w:rFonts w:ascii="Sylfaen" w:eastAsia="Lucida Sans Unicode" w:hAnsi="Sylfaen" w:cs="Tahoma"/>
          <w:color w:val="800000"/>
          <w:kern w:val="3"/>
          <w:sz w:val="20"/>
          <w:szCs w:val="20"/>
          <w:lang w:eastAsia="zh-CN" w:bidi="hi-IN"/>
        </w:rPr>
        <w:t xml:space="preserve"> Mezzo-</w:t>
      </w:r>
      <w:r w:rsidR="00EB3035">
        <w:rPr>
          <w:rFonts w:ascii="Sylfaen" w:eastAsia="Lucida Sans Unicode" w:hAnsi="Sylfaen" w:cs="Tahoma"/>
          <w:color w:val="800000"/>
          <w:kern w:val="3"/>
          <w:sz w:val="20"/>
          <w:szCs w:val="20"/>
          <w:lang w:eastAsia="zh-CN" w:bidi="hi-IN"/>
        </w:rPr>
        <w:t>forte,</w:t>
      </w:r>
      <w:r>
        <w:rPr>
          <w:rFonts w:ascii="Sylfaen" w:eastAsia="Lucida Sans Unicode" w:hAnsi="Sylfaen" w:cs="Tahoma"/>
          <w:color w:val="800000"/>
          <w:kern w:val="3"/>
          <w:sz w:val="20"/>
          <w:szCs w:val="20"/>
          <w:lang w:eastAsia="zh-CN" w:bidi="hi-IN"/>
        </w:rPr>
        <w:t xml:space="preserve"> Forte</w:t>
      </w:r>
    </w:p>
    <w:p w14:paraId="69C7E9B9" w14:textId="77777777" w:rsidR="00E96452" w:rsidRPr="005C72C3" w:rsidRDefault="00E96452" w:rsidP="00E96452">
      <w:pPr>
        <w:pStyle w:val="Akapitzlist"/>
        <w:widowControl w:val="0"/>
        <w:suppressAutoHyphens/>
        <w:autoSpaceDN w:val="0"/>
        <w:spacing w:after="0" w:line="340" w:lineRule="exact"/>
        <w:ind w:left="1843" w:right="1531"/>
        <w:textAlignment w:val="baseline"/>
        <w:rPr>
          <w:rFonts w:ascii="Sylfaen" w:eastAsia="Lucida Sans Unicode" w:hAnsi="Sylfaen" w:cs="Tahoma"/>
          <w:color w:val="800000"/>
          <w:kern w:val="3"/>
          <w:sz w:val="20"/>
          <w:szCs w:val="20"/>
          <w:lang w:eastAsia="zh-CN" w:bidi="hi-IN"/>
        </w:rPr>
      </w:pPr>
    </w:p>
    <w:p w14:paraId="42F5F830" w14:textId="16894808" w:rsidR="00C025A2" w:rsidRPr="00B74494" w:rsidRDefault="00E96452" w:rsidP="00F2628E">
      <w:pPr>
        <w:spacing w:line="360" w:lineRule="auto"/>
        <w:jc w:val="both"/>
        <w:rPr>
          <w:bCs/>
        </w:rPr>
      </w:pPr>
      <w:r w:rsidRPr="00F01D59">
        <w:rPr>
          <w:bCs/>
        </w:rPr>
        <w:t xml:space="preserve">Powyżej opisane głosy rozlokowane są na </w:t>
      </w:r>
      <w:r w:rsidR="00EB3035">
        <w:rPr>
          <w:bCs/>
        </w:rPr>
        <w:t>3</w:t>
      </w:r>
      <w:r w:rsidR="00EB3035" w:rsidRPr="00F01D59">
        <w:rPr>
          <w:bCs/>
        </w:rPr>
        <w:t xml:space="preserve"> wiatrownicach</w:t>
      </w:r>
      <w:r>
        <w:rPr>
          <w:bCs/>
        </w:rPr>
        <w:t xml:space="preserve">. </w:t>
      </w:r>
    </w:p>
    <w:p w14:paraId="5D7A5A90" w14:textId="77777777" w:rsidR="00431799" w:rsidRDefault="00881518" w:rsidP="00431799">
      <w:pPr>
        <w:rPr>
          <w:b/>
        </w:rPr>
      </w:pPr>
      <w:r>
        <w:rPr>
          <w:b/>
        </w:rPr>
        <w:lastRenderedPageBreak/>
        <w:br/>
      </w:r>
      <w:r w:rsidR="00431799" w:rsidRPr="00B13C00">
        <w:rPr>
          <w:b/>
        </w:rPr>
        <w:t xml:space="preserve">Plan prac </w:t>
      </w:r>
      <w:r w:rsidR="00431799">
        <w:rPr>
          <w:b/>
        </w:rPr>
        <w:t>konserwatorskich:</w:t>
      </w:r>
    </w:p>
    <w:p w14:paraId="77001512" w14:textId="68A74C18" w:rsidR="00431799" w:rsidRPr="000D566C" w:rsidRDefault="00431799" w:rsidP="000D566C">
      <w:pPr>
        <w:rPr>
          <w:b/>
        </w:rPr>
      </w:pPr>
      <w:r w:rsidRPr="00C667A8">
        <w:rPr>
          <w:b/>
        </w:rPr>
        <w:t>1.</w:t>
      </w:r>
      <w:r w:rsidRPr="00D75604">
        <w:rPr>
          <w:b/>
        </w:rPr>
        <w:t xml:space="preserve"> Układ powietrznego zasilania instrumentu</w:t>
      </w:r>
    </w:p>
    <w:p w14:paraId="6EC6272A" w14:textId="1AC376AD" w:rsidR="00431799" w:rsidRDefault="00431799" w:rsidP="000D566C">
      <w:pPr>
        <w:pStyle w:val="Akapitzlist"/>
        <w:numPr>
          <w:ilvl w:val="0"/>
          <w:numId w:val="7"/>
        </w:numPr>
        <w:spacing w:line="360" w:lineRule="auto"/>
        <w:ind w:left="284" w:hanging="284"/>
      </w:pPr>
      <w:r>
        <w:t>Wykonanie oraz montaż now</w:t>
      </w:r>
      <w:r w:rsidR="00B74494">
        <w:t>ego</w:t>
      </w:r>
      <w:r>
        <w:t xml:space="preserve"> izolator</w:t>
      </w:r>
      <w:r w:rsidR="00B74494">
        <w:t>a</w:t>
      </w:r>
      <w:r>
        <w:t xml:space="preserve"> drgań</w:t>
      </w:r>
    </w:p>
    <w:p w14:paraId="42D95DF5" w14:textId="6ECBD40E" w:rsidR="00431799" w:rsidRDefault="00431799" w:rsidP="00EC1F31">
      <w:pPr>
        <w:pStyle w:val="Akapitzlist"/>
        <w:numPr>
          <w:ilvl w:val="0"/>
          <w:numId w:val="7"/>
        </w:numPr>
        <w:spacing w:line="360" w:lineRule="auto"/>
        <w:ind w:left="284" w:hanging="284"/>
      </w:pPr>
      <w:r>
        <w:t>Oczyszczenie miech</w:t>
      </w:r>
      <w:r w:rsidR="00B74494">
        <w:t>a</w:t>
      </w:r>
    </w:p>
    <w:p w14:paraId="27F668D5" w14:textId="0D670490" w:rsidR="00431799" w:rsidRDefault="00E96452" w:rsidP="00EC1F31">
      <w:pPr>
        <w:pStyle w:val="Akapitzlist"/>
        <w:numPr>
          <w:ilvl w:val="0"/>
          <w:numId w:val="7"/>
        </w:numPr>
        <w:spacing w:line="360" w:lineRule="auto"/>
        <w:ind w:left="284" w:hanging="284"/>
      </w:pPr>
      <w:r>
        <w:t>Montaż nowej dmuchawy cichobieżnej wraz z obudową akustyczną</w:t>
      </w:r>
      <w:r w:rsidR="004745A5">
        <w:t xml:space="preserve"> (drewno </w:t>
      </w:r>
      <w:r w:rsidR="00EB3035">
        <w:t>dębowe</w:t>
      </w:r>
      <w:r w:rsidR="004745A5">
        <w:t>)</w:t>
      </w:r>
    </w:p>
    <w:p w14:paraId="75F23D67" w14:textId="2F782DE1" w:rsidR="00E96452" w:rsidRDefault="00E96452" w:rsidP="00EC1F31">
      <w:pPr>
        <w:pStyle w:val="Akapitzlist"/>
        <w:numPr>
          <w:ilvl w:val="0"/>
          <w:numId w:val="7"/>
        </w:numPr>
        <w:spacing w:line="360" w:lineRule="auto"/>
        <w:ind w:left="284" w:hanging="284"/>
      </w:pPr>
      <w:r>
        <w:t>Wykonanie oraz montaż nowego regulatora przepływu powietrza</w:t>
      </w:r>
      <w:r w:rsidR="004745A5">
        <w:t xml:space="preserve"> (drewno dębowe)</w:t>
      </w:r>
    </w:p>
    <w:p w14:paraId="3C395CD5" w14:textId="5AC1C1FA" w:rsidR="00480E72" w:rsidRPr="00915709" w:rsidRDefault="00431799" w:rsidP="000D566C">
      <w:pPr>
        <w:pStyle w:val="Akapitzlist"/>
        <w:numPr>
          <w:ilvl w:val="0"/>
          <w:numId w:val="7"/>
        </w:numPr>
        <w:spacing w:line="360" w:lineRule="auto"/>
        <w:ind w:left="284" w:hanging="284"/>
      </w:pPr>
      <w:r>
        <w:t>Oczyszczenie kanałów powietrznych</w:t>
      </w:r>
      <w:r w:rsidRPr="00915709">
        <w:rPr>
          <w:sz w:val="24"/>
          <w:szCs w:val="24"/>
        </w:rPr>
        <w:t xml:space="preserve"> </w:t>
      </w:r>
    </w:p>
    <w:p w14:paraId="7DC04999" w14:textId="6DD55B88" w:rsidR="00431799" w:rsidRDefault="00431799" w:rsidP="00EC1F31">
      <w:pPr>
        <w:pStyle w:val="Akapitzlist"/>
        <w:numPr>
          <w:ilvl w:val="0"/>
          <w:numId w:val="7"/>
        </w:numPr>
        <w:spacing w:line="360" w:lineRule="auto"/>
        <w:ind w:left="284" w:hanging="284"/>
      </w:pPr>
      <w:r w:rsidRPr="00915709">
        <w:t>Nasączenie</w:t>
      </w:r>
      <w:r>
        <w:t xml:space="preserve"> miecha </w:t>
      </w:r>
      <w:r w:rsidR="00EB3035">
        <w:t xml:space="preserve">oraz </w:t>
      </w:r>
      <w:r w:rsidR="00EB3035" w:rsidRPr="00915709">
        <w:t>kanałów</w:t>
      </w:r>
      <w:r w:rsidRPr="00915709">
        <w:t xml:space="preserve"> powietrznych preparatem Hylotox Q firmy Altax</w:t>
      </w:r>
    </w:p>
    <w:p w14:paraId="54D4655F" w14:textId="77777777" w:rsidR="00431799" w:rsidRPr="00257728" w:rsidRDefault="00431799" w:rsidP="00EC1F31">
      <w:pPr>
        <w:pStyle w:val="Akapitzlist"/>
        <w:numPr>
          <w:ilvl w:val="0"/>
          <w:numId w:val="7"/>
        </w:numPr>
        <w:spacing w:line="360" w:lineRule="auto"/>
        <w:ind w:left="284" w:hanging="284"/>
      </w:pPr>
      <w:r w:rsidRPr="00257728">
        <w:t>W przypadku otworów robaczych powodujących nieszczelności lub zawierających mączkę drzewna – wstrzyknięcie do środka preparatu Paraloid B-72 (10% roztworu na acetonie)</w:t>
      </w:r>
    </w:p>
    <w:p w14:paraId="7341D1D7" w14:textId="77777777" w:rsidR="00431799" w:rsidRPr="00257728" w:rsidRDefault="00431799" w:rsidP="00EC1F31">
      <w:pPr>
        <w:pStyle w:val="Akapitzlist"/>
        <w:numPr>
          <w:ilvl w:val="0"/>
          <w:numId w:val="7"/>
        </w:numPr>
        <w:spacing w:line="360" w:lineRule="auto"/>
        <w:ind w:left="284" w:hanging="284"/>
      </w:pPr>
      <w:bookmarkStart w:id="0" w:name="_Hlk38886581"/>
      <w:r w:rsidRPr="00257728">
        <w:t>W przypadku silnie zniszczonych elementów drewnianych wymiana wg wzoru</w:t>
      </w:r>
    </w:p>
    <w:bookmarkEnd w:id="0"/>
    <w:p w14:paraId="3F1C0743" w14:textId="77777777" w:rsidR="00431799" w:rsidRDefault="00431799" w:rsidP="00EC1F31">
      <w:pPr>
        <w:pStyle w:val="Akapitzlist"/>
        <w:numPr>
          <w:ilvl w:val="0"/>
          <w:numId w:val="7"/>
        </w:numPr>
        <w:spacing w:line="360" w:lineRule="auto"/>
        <w:ind w:left="284" w:hanging="284"/>
      </w:pPr>
      <w:r>
        <w:t>Wymiana oskórowania miecha naprawa zawiasów, oklejenie papierem, naprawa zaworów zwrotnych</w:t>
      </w:r>
    </w:p>
    <w:p w14:paraId="314F6D62" w14:textId="77777777" w:rsidR="00431799" w:rsidRDefault="00431799" w:rsidP="00EC1F31">
      <w:pPr>
        <w:pStyle w:val="Akapitzlist"/>
        <w:numPr>
          <w:ilvl w:val="0"/>
          <w:numId w:val="7"/>
        </w:numPr>
        <w:spacing w:line="360" w:lineRule="auto"/>
        <w:ind w:left="284" w:hanging="284"/>
      </w:pPr>
      <w:r w:rsidRPr="00635CFA">
        <w:rPr>
          <w:sz w:val="24"/>
          <w:szCs w:val="24"/>
        </w:rPr>
        <w:t xml:space="preserve"> </w:t>
      </w:r>
      <w:r w:rsidRPr="00635CFA">
        <w:t>Uszczelnienie kanałów</w:t>
      </w:r>
      <w:r>
        <w:t xml:space="preserve"> powietrznych</w:t>
      </w:r>
      <w:r w:rsidRPr="00635CFA">
        <w:t xml:space="preserve"> w zależności od potrzeb skórą, papierem lub filcem</w:t>
      </w:r>
    </w:p>
    <w:p w14:paraId="4F240C7C" w14:textId="38F50ED8" w:rsidR="00431799" w:rsidRDefault="00E96452" w:rsidP="00EC1F31">
      <w:pPr>
        <w:pStyle w:val="Akapitzlist"/>
        <w:numPr>
          <w:ilvl w:val="0"/>
          <w:numId w:val="7"/>
        </w:numPr>
        <w:spacing w:line="360" w:lineRule="auto"/>
        <w:ind w:left="284" w:hanging="284"/>
      </w:pPr>
      <w:r>
        <w:t xml:space="preserve">Oklejenie kanałów powietrznych </w:t>
      </w:r>
      <w:r w:rsidR="00B874C1">
        <w:t>papierem</w:t>
      </w:r>
    </w:p>
    <w:p w14:paraId="34FFE09E" w14:textId="77777777" w:rsidR="00431799" w:rsidRDefault="00431799" w:rsidP="00EC1F31">
      <w:pPr>
        <w:pStyle w:val="Akapitzlist"/>
        <w:numPr>
          <w:ilvl w:val="0"/>
          <w:numId w:val="7"/>
        </w:numPr>
        <w:spacing w:line="360" w:lineRule="auto"/>
        <w:ind w:left="284" w:hanging="284"/>
      </w:pPr>
      <w:r>
        <w:t xml:space="preserve">Uszczelnienie i wyciszenie całego systemu powietrznego instrumentu </w:t>
      </w:r>
    </w:p>
    <w:p w14:paraId="05956467" w14:textId="7ED83E63" w:rsidR="00431799" w:rsidRDefault="00431799" w:rsidP="00B74494">
      <w:pPr>
        <w:pStyle w:val="Akapitzlist"/>
        <w:numPr>
          <w:ilvl w:val="0"/>
          <w:numId w:val="17"/>
        </w:numPr>
        <w:spacing w:line="360" w:lineRule="auto"/>
        <w:ind w:left="284" w:hanging="284"/>
      </w:pPr>
      <w:r w:rsidRPr="00BE2EFD">
        <w:t xml:space="preserve">Prace towarzyszące </w:t>
      </w:r>
      <w:r>
        <w:t>wyżej wymienionych etapów</w:t>
      </w:r>
    </w:p>
    <w:p w14:paraId="4E738A50" w14:textId="77777777" w:rsidR="000D566C" w:rsidRPr="00765794" w:rsidRDefault="000D566C" w:rsidP="00B63895"/>
    <w:p w14:paraId="67DE4007" w14:textId="77777777" w:rsidR="00431799" w:rsidRPr="00635CFA" w:rsidRDefault="00431799" w:rsidP="00431799">
      <w:pPr>
        <w:spacing w:line="276" w:lineRule="auto"/>
        <w:rPr>
          <w:b/>
        </w:rPr>
      </w:pPr>
      <w:r w:rsidRPr="00D75604">
        <w:rPr>
          <w:b/>
        </w:rPr>
        <w:t>2. Wiatrownice</w:t>
      </w:r>
      <w:r>
        <w:rPr>
          <w:b/>
        </w:rPr>
        <w:t xml:space="preserve"> </w:t>
      </w:r>
    </w:p>
    <w:p w14:paraId="544B4806" w14:textId="77777777" w:rsidR="00431799" w:rsidRPr="00635CFA" w:rsidRDefault="00431799" w:rsidP="00EC1F31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b/>
        </w:rPr>
      </w:pPr>
      <w:r>
        <w:t>Wymontowanie wszystkich piszczałek z instrumentu</w:t>
      </w:r>
    </w:p>
    <w:p w14:paraId="6716F534" w14:textId="5E42DE24" w:rsidR="00431799" w:rsidRPr="00635CFA" w:rsidRDefault="00431799" w:rsidP="00EC1F31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b/>
        </w:rPr>
      </w:pPr>
      <w:r>
        <w:t xml:space="preserve">Demontaż </w:t>
      </w:r>
      <w:r w:rsidR="00B63895">
        <w:t>stożków</w:t>
      </w:r>
    </w:p>
    <w:p w14:paraId="76C9C2B9" w14:textId="3B678314" w:rsidR="00431799" w:rsidRPr="00CD1CC7" w:rsidRDefault="00431799" w:rsidP="00EC1F31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b/>
        </w:rPr>
      </w:pPr>
      <w:r>
        <w:t xml:space="preserve">Odkręcenie kloców oraz wymontowanie </w:t>
      </w:r>
      <w:r w:rsidR="00B63895">
        <w:t>taszków</w:t>
      </w:r>
    </w:p>
    <w:p w14:paraId="3540368F" w14:textId="77777777" w:rsidR="00431799" w:rsidRPr="00CD1CC7" w:rsidRDefault="00431799" w:rsidP="00EC1F31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b/>
        </w:rPr>
      </w:pPr>
      <w:r>
        <w:t>Oczyszczenie wiatrownic</w:t>
      </w:r>
    </w:p>
    <w:p w14:paraId="4CEED70F" w14:textId="114E30A3" w:rsidR="00431799" w:rsidRDefault="00431799" w:rsidP="00EC1F31">
      <w:pPr>
        <w:pStyle w:val="Akapitzlist"/>
        <w:numPr>
          <w:ilvl w:val="0"/>
          <w:numId w:val="7"/>
        </w:numPr>
        <w:spacing w:line="360" w:lineRule="auto"/>
        <w:ind w:left="284" w:hanging="284"/>
      </w:pPr>
      <w:r>
        <w:t xml:space="preserve">Nasączenie wszystkich elementów drewnianych </w:t>
      </w:r>
      <w:r w:rsidRPr="00CD1CC7">
        <w:t>preparatem Hylotox Q firmy Altax</w:t>
      </w:r>
    </w:p>
    <w:p w14:paraId="01BD2C20" w14:textId="77777777" w:rsidR="00431799" w:rsidRPr="00D211B9" w:rsidRDefault="00431799" w:rsidP="00EC1F31">
      <w:pPr>
        <w:pStyle w:val="Akapitzlist"/>
        <w:numPr>
          <w:ilvl w:val="0"/>
          <w:numId w:val="7"/>
        </w:numPr>
        <w:spacing w:line="360" w:lineRule="auto"/>
        <w:ind w:left="284" w:hanging="284"/>
      </w:pPr>
      <w:r w:rsidRPr="00D211B9">
        <w:t>W przypadku otworów robaczych powodujących nieszczelności lub zawierających mączkę drzewna – wstrzyknięcie do środka preparatu Paraloid B-72 (10% roztworu na acetonie)</w:t>
      </w:r>
    </w:p>
    <w:p w14:paraId="51527AA7" w14:textId="77777777" w:rsidR="00431799" w:rsidRPr="00D211B9" w:rsidRDefault="00431799" w:rsidP="00EC1F31">
      <w:pPr>
        <w:pStyle w:val="Akapitzlist"/>
        <w:numPr>
          <w:ilvl w:val="0"/>
          <w:numId w:val="7"/>
        </w:numPr>
        <w:spacing w:line="360" w:lineRule="auto"/>
        <w:ind w:left="284" w:hanging="284"/>
      </w:pPr>
      <w:r w:rsidRPr="00D211B9">
        <w:t>W razie potrzeby szpachlowanie ubytków szpachlą do drewna lub oklejenie special-papierem</w:t>
      </w:r>
    </w:p>
    <w:p w14:paraId="643826E5" w14:textId="77777777" w:rsidR="00431799" w:rsidRPr="00D211B9" w:rsidRDefault="00431799" w:rsidP="00EC1F31">
      <w:pPr>
        <w:pStyle w:val="Akapitzlist"/>
        <w:numPr>
          <w:ilvl w:val="0"/>
          <w:numId w:val="7"/>
        </w:numPr>
        <w:spacing w:line="360" w:lineRule="auto"/>
        <w:ind w:left="284" w:hanging="284"/>
      </w:pPr>
      <w:r w:rsidRPr="00D211B9">
        <w:t>W przypadku silnie zniszczonych elementów drewnianych wymiana wg wzoru</w:t>
      </w:r>
    </w:p>
    <w:p w14:paraId="593901F2" w14:textId="77777777" w:rsidR="00431799" w:rsidRPr="00D211B9" w:rsidRDefault="00431799" w:rsidP="00EC1F31">
      <w:pPr>
        <w:pStyle w:val="Akapitzlist"/>
        <w:numPr>
          <w:ilvl w:val="0"/>
          <w:numId w:val="7"/>
        </w:numPr>
        <w:spacing w:line="360" w:lineRule="auto"/>
        <w:ind w:left="284" w:hanging="284"/>
      </w:pPr>
      <w:r w:rsidRPr="00D211B9">
        <w:t>Wymiana oskórowania stożków</w:t>
      </w:r>
    </w:p>
    <w:p w14:paraId="2B1E3525" w14:textId="001ED739" w:rsidR="00431799" w:rsidRPr="00D211B9" w:rsidRDefault="00431799" w:rsidP="00935119">
      <w:pPr>
        <w:pStyle w:val="Akapitzlist"/>
        <w:numPr>
          <w:ilvl w:val="0"/>
          <w:numId w:val="7"/>
        </w:numPr>
        <w:spacing w:line="360" w:lineRule="auto"/>
        <w:ind w:left="284" w:hanging="284"/>
      </w:pPr>
      <w:r w:rsidRPr="00D211B9">
        <w:t xml:space="preserve">Oczyszczenie </w:t>
      </w:r>
      <w:r w:rsidR="00B63895">
        <w:t xml:space="preserve">relajsów </w:t>
      </w:r>
    </w:p>
    <w:p w14:paraId="17379BB7" w14:textId="6C8BA442" w:rsidR="00B74494" w:rsidRDefault="00431799" w:rsidP="000D566C">
      <w:pPr>
        <w:pStyle w:val="Akapitzlist"/>
        <w:numPr>
          <w:ilvl w:val="0"/>
          <w:numId w:val="7"/>
        </w:numPr>
        <w:spacing w:line="360" w:lineRule="auto"/>
        <w:ind w:left="284" w:hanging="284"/>
      </w:pPr>
      <w:r w:rsidRPr="00D211B9">
        <w:t>Wykonanie oraz naklejenie nowych mieszków (wymiana wszystkich mieszków znajdujących się w instrumencie)</w:t>
      </w:r>
    </w:p>
    <w:p w14:paraId="44297B07" w14:textId="0B287E44" w:rsidR="00935119" w:rsidRDefault="00935119" w:rsidP="000D566C">
      <w:pPr>
        <w:pStyle w:val="Akapitzlist"/>
        <w:numPr>
          <w:ilvl w:val="0"/>
          <w:numId w:val="7"/>
        </w:numPr>
        <w:spacing w:line="360" w:lineRule="auto"/>
        <w:ind w:left="284" w:hanging="284"/>
      </w:pPr>
      <w:r>
        <w:t>Wykonanie brakujących taszków II manuału</w:t>
      </w:r>
    </w:p>
    <w:p w14:paraId="2B80BC50" w14:textId="3D20FCA1" w:rsidR="00935119" w:rsidRPr="00D211B9" w:rsidRDefault="00935119" w:rsidP="000D566C">
      <w:pPr>
        <w:pStyle w:val="Akapitzlist"/>
        <w:numPr>
          <w:ilvl w:val="0"/>
          <w:numId w:val="7"/>
        </w:numPr>
        <w:spacing w:line="360" w:lineRule="auto"/>
        <w:ind w:left="284" w:hanging="284"/>
      </w:pPr>
      <w:r>
        <w:lastRenderedPageBreak/>
        <w:t>Montaż wszystkich taszków</w:t>
      </w:r>
    </w:p>
    <w:p w14:paraId="5DCDF323" w14:textId="77777777" w:rsidR="00431799" w:rsidRPr="00D211B9" w:rsidRDefault="00431799" w:rsidP="00EC1F31">
      <w:pPr>
        <w:pStyle w:val="Akapitzlist"/>
        <w:numPr>
          <w:ilvl w:val="0"/>
          <w:numId w:val="7"/>
        </w:numPr>
        <w:spacing w:line="360" w:lineRule="auto"/>
        <w:ind w:left="284" w:hanging="284"/>
      </w:pPr>
      <w:r w:rsidRPr="00D211B9">
        <w:t>Sprawdzenie i wyrównanie górnej powierzchni wiatrownic</w:t>
      </w:r>
    </w:p>
    <w:p w14:paraId="40F57B47" w14:textId="77777777" w:rsidR="00431799" w:rsidRPr="00AF28F5" w:rsidRDefault="00431799" w:rsidP="00EC1F31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b/>
        </w:rPr>
      </w:pPr>
      <w:r>
        <w:t>Naklejenie nowych uszczelniaczy oraz wycięcie otworów przelotowych do klocy</w:t>
      </w:r>
    </w:p>
    <w:p w14:paraId="5D420525" w14:textId="11184E97" w:rsidR="00935119" w:rsidRPr="00935119" w:rsidRDefault="00431799" w:rsidP="00935119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b/>
        </w:rPr>
      </w:pPr>
      <w:r>
        <w:t>Naprawa maszynek przekaźnikowych</w:t>
      </w:r>
    </w:p>
    <w:p w14:paraId="70BF74E9" w14:textId="66F4CCDE" w:rsidR="00431799" w:rsidRPr="004F4F85" w:rsidRDefault="00431799" w:rsidP="00EC1F31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b/>
        </w:rPr>
      </w:pPr>
      <w:r>
        <w:t xml:space="preserve">Montaż stożków i </w:t>
      </w:r>
      <w:r w:rsidR="00935119">
        <w:t>relajsów</w:t>
      </w:r>
    </w:p>
    <w:p w14:paraId="1FF01042" w14:textId="0D02058E" w:rsidR="004F4F85" w:rsidRPr="00C00C33" w:rsidRDefault="004F4F85" w:rsidP="00EC1F31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b/>
        </w:rPr>
      </w:pPr>
      <w:r>
        <w:t>Montaż</w:t>
      </w:r>
      <w:r w:rsidR="00935119">
        <w:t xml:space="preserve"> </w:t>
      </w:r>
      <w:r>
        <w:t>kładek komunikacyjnych</w:t>
      </w:r>
    </w:p>
    <w:p w14:paraId="7BF4F465" w14:textId="219BCD6A" w:rsidR="00431799" w:rsidRPr="00935119" w:rsidRDefault="00431799" w:rsidP="00EC1F31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b/>
        </w:rPr>
      </w:pPr>
      <w:r>
        <w:t>Przegląd oraz naprawa kloców i ławeczek</w:t>
      </w:r>
    </w:p>
    <w:p w14:paraId="71241127" w14:textId="5C16C07A" w:rsidR="00935119" w:rsidRPr="00C00C33" w:rsidRDefault="00935119" w:rsidP="00EC1F31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b/>
        </w:rPr>
      </w:pPr>
      <w:r>
        <w:t>Wykonanie nowych ławeczek i wieszaków dla nowych głosów</w:t>
      </w:r>
    </w:p>
    <w:p w14:paraId="7F50BA4D" w14:textId="77777777" w:rsidR="00431799" w:rsidRPr="00611A5D" w:rsidRDefault="00431799" w:rsidP="00EC1F31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b/>
        </w:rPr>
      </w:pPr>
      <w:r>
        <w:t>Przegląd oraz naprawa wieszaków piszczałek</w:t>
      </w:r>
    </w:p>
    <w:p w14:paraId="570826AA" w14:textId="7FAC8632" w:rsidR="00431799" w:rsidRPr="00480E72" w:rsidRDefault="00431799" w:rsidP="00EC1F31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b/>
        </w:rPr>
      </w:pPr>
      <w:r>
        <w:t>Wymiana wszystkich filców wyciszających pracę instrumentu</w:t>
      </w:r>
    </w:p>
    <w:p w14:paraId="18A53A15" w14:textId="45C9D6CE" w:rsidR="00480E72" w:rsidRPr="00765794" w:rsidRDefault="00480E72" w:rsidP="00EC1F31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b/>
        </w:rPr>
      </w:pPr>
      <w:r>
        <w:t>Wymiana wszystkich filców dystansowych</w:t>
      </w:r>
    </w:p>
    <w:p w14:paraId="2E88A6BC" w14:textId="156442B6" w:rsidR="000D566C" w:rsidRPr="00935119" w:rsidRDefault="00431799" w:rsidP="00935119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b/>
        </w:rPr>
      </w:pPr>
      <w:r>
        <w:t>Prace towarzyszące wyżej wymienionych etapów prac</w:t>
      </w:r>
      <w:r>
        <w:br/>
      </w:r>
    </w:p>
    <w:p w14:paraId="5D17ADC5" w14:textId="200A0302" w:rsidR="00431799" w:rsidRDefault="00431799" w:rsidP="00431799">
      <w:pPr>
        <w:spacing w:line="276" w:lineRule="auto"/>
        <w:rPr>
          <w:b/>
        </w:rPr>
      </w:pPr>
      <w:r>
        <w:rPr>
          <w:b/>
        </w:rPr>
        <w:t xml:space="preserve">3. </w:t>
      </w:r>
      <w:r w:rsidR="00740042">
        <w:rPr>
          <w:b/>
        </w:rPr>
        <w:t>Sekcja brzmieniowa</w:t>
      </w:r>
      <w:r w:rsidR="002055E6">
        <w:rPr>
          <w:b/>
        </w:rPr>
        <w:t xml:space="preserve"> </w:t>
      </w:r>
      <w:r w:rsidR="00EB3035">
        <w:rPr>
          <w:b/>
        </w:rPr>
        <w:t>(istniejąca</w:t>
      </w:r>
      <w:r w:rsidR="002055E6">
        <w:rPr>
          <w:b/>
        </w:rPr>
        <w:t>)</w:t>
      </w:r>
    </w:p>
    <w:p w14:paraId="707236E7" w14:textId="77777777" w:rsidR="00431799" w:rsidRPr="00216A71" w:rsidRDefault="00431799" w:rsidP="00EC1F31">
      <w:pPr>
        <w:numPr>
          <w:ilvl w:val="0"/>
          <w:numId w:val="19"/>
        </w:numPr>
        <w:spacing w:line="360" w:lineRule="auto"/>
        <w:ind w:left="284" w:hanging="284"/>
        <w:contextualSpacing/>
        <w:rPr>
          <w:b/>
        </w:rPr>
      </w:pPr>
      <w:r w:rsidRPr="00216A71">
        <w:rPr>
          <w:b/>
        </w:rPr>
        <w:t>Piszczałki prospektowe</w:t>
      </w:r>
    </w:p>
    <w:p w14:paraId="68B1420A" w14:textId="77777777" w:rsidR="00431799" w:rsidRPr="00216A71" w:rsidRDefault="00431799" w:rsidP="00EC1F31">
      <w:pPr>
        <w:numPr>
          <w:ilvl w:val="0"/>
          <w:numId w:val="20"/>
        </w:numPr>
        <w:spacing w:line="360" w:lineRule="auto"/>
        <w:ind w:left="284" w:hanging="284"/>
        <w:contextualSpacing/>
      </w:pPr>
      <w:r w:rsidRPr="00216A71">
        <w:t xml:space="preserve">Wyczyszczenie piszczałek </w:t>
      </w:r>
    </w:p>
    <w:p w14:paraId="60411151" w14:textId="72954057" w:rsidR="00431799" w:rsidRPr="00216A71" w:rsidRDefault="00431799" w:rsidP="00EC1F31">
      <w:pPr>
        <w:numPr>
          <w:ilvl w:val="0"/>
          <w:numId w:val="20"/>
        </w:numPr>
        <w:spacing w:line="360" w:lineRule="auto"/>
        <w:ind w:left="284" w:hanging="284"/>
        <w:contextualSpacing/>
      </w:pPr>
      <w:r w:rsidRPr="00216A71">
        <w:t>Prostowanie i naprawa stroików</w:t>
      </w:r>
    </w:p>
    <w:p w14:paraId="3B423428" w14:textId="1D0448A7" w:rsidR="00431799" w:rsidRPr="00216A71" w:rsidRDefault="00431799" w:rsidP="00EC1F31">
      <w:pPr>
        <w:numPr>
          <w:ilvl w:val="0"/>
          <w:numId w:val="20"/>
        </w:numPr>
        <w:spacing w:line="360" w:lineRule="auto"/>
        <w:ind w:left="284" w:hanging="284"/>
        <w:contextualSpacing/>
      </w:pPr>
      <w:r w:rsidRPr="00216A71">
        <w:t>Położenie nowej srebrzanki</w:t>
      </w:r>
      <w:r w:rsidR="00480E72">
        <w:t xml:space="preserve"> </w:t>
      </w:r>
    </w:p>
    <w:p w14:paraId="75D7B34D" w14:textId="77777777" w:rsidR="00431799" w:rsidRPr="00216A71" w:rsidRDefault="00431799" w:rsidP="00EC1F31">
      <w:pPr>
        <w:numPr>
          <w:ilvl w:val="0"/>
          <w:numId w:val="19"/>
        </w:numPr>
        <w:spacing w:line="360" w:lineRule="auto"/>
        <w:ind w:left="284" w:hanging="284"/>
        <w:contextualSpacing/>
      </w:pPr>
      <w:r w:rsidRPr="00216A71">
        <w:rPr>
          <w:b/>
        </w:rPr>
        <w:t xml:space="preserve"> Piszczałki drewniane</w:t>
      </w:r>
    </w:p>
    <w:p w14:paraId="6F0689D4" w14:textId="77777777" w:rsidR="00431799" w:rsidRPr="00216A71" w:rsidRDefault="00431799" w:rsidP="00EC1F31">
      <w:pPr>
        <w:numPr>
          <w:ilvl w:val="0"/>
          <w:numId w:val="21"/>
        </w:numPr>
        <w:spacing w:line="360" w:lineRule="auto"/>
        <w:ind w:left="284" w:hanging="284"/>
        <w:contextualSpacing/>
      </w:pPr>
      <w:r w:rsidRPr="00216A71">
        <w:t>Wyczyszczenie piszczałek</w:t>
      </w:r>
    </w:p>
    <w:p w14:paraId="68E289C4" w14:textId="77777777" w:rsidR="00431799" w:rsidRPr="00216A71" w:rsidRDefault="00431799" w:rsidP="00EC1F31">
      <w:pPr>
        <w:numPr>
          <w:ilvl w:val="0"/>
          <w:numId w:val="21"/>
        </w:numPr>
        <w:spacing w:line="360" w:lineRule="auto"/>
        <w:ind w:left="284" w:hanging="284"/>
        <w:contextualSpacing/>
      </w:pPr>
      <w:r w:rsidRPr="00216A71">
        <w:t>Zabezpieczenie piszczałek preparatem Hylotox Q</w:t>
      </w:r>
    </w:p>
    <w:p w14:paraId="55CC18DE" w14:textId="5A8371D0" w:rsidR="00431799" w:rsidRPr="00216A71" w:rsidRDefault="00740042" w:rsidP="00EC1F31">
      <w:pPr>
        <w:numPr>
          <w:ilvl w:val="0"/>
          <w:numId w:val="21"/>
        </w:numPr>
        <w:spacing w:line="360" w:lineRule="auto"/>
        <w:ind w:left="284" w:hanging="284"/>
        <w:contextualSpacing/>
      </w:pPr>
      <w:r>
        <w:t>Wymiana oskórowania</w:t>
      </w:r>
      <w:r w:rsidR="00431799" w:rsidRPr="00216A71">
        <w:t xml:space="preserve"> szpuntów </w:t>
      </w:r>
    </w:p>
    <w:p w14:paraId="11E2CF5F" w14:textId="77777777" w:rsidR="00431799" w:rsidRPr="00216A71" w:rsidRDefault="00431799" w:rsidP="00EC1F31">
      <w:pPr>
        <w:numPr>
          <w:ilvl w:val="0"/>
          <w:numId w:val="21"/>
        </w:numPr>
        <w:spacing w:line="360" w:lineRule="auto"/>
        <w:ind w:left="284" w:hanging="284"/>
        <w:contextualSpacing/>
      </w:pPr>
      <w:r w:rsidRPr="00216A71">
        <w:t>W miarę potrzeb szpachlowanie ubytków w drewnie</w:t>
      </w:r>
    </w:p>
    <w:p w14:paraId="453A375E" w14:textId="77777777" w:rsidR="00431799" w:rsidRPr="00216A71" w:rsidRDefault="00431799" w:rsidP="00EC1F31">
      <w:pPr>
        <w:numPr>
          <w:ilvl w:val="0"/>
          <w:numId w:val="21"/>
        </w:numPr>
        <w:spacing w:line="360" w:lineRule="auto"/>
        <w:ind w:left="284" w:hanging="284"/>
        <w:contextualSpacing/>
      </w:pPr>
      <w:r w:rsidRPr="00216A71">
        <w:t>Reperacja baczków, wałków, stroików, wlotów i dolnych warg piszczałek</w:t>
      </w:r>
    </w:p>
    <w:p w14:paraId="656AF267" w14:textId="77777777" w:rsidR="00431799" w:rsidRPr="00216A71" w:rsidRDefault="00431799" w:rsidP="00EC1F31">
      <w:pPr>
        <w:numPr>
          <w:ilvl w:val="0"/>
          <w:numId w:val="19"/>
        </w:numPr>
        <w:spacing w:line="360" w:lineRule="auto"/>
        <w:ind w:left="284" w:hanging="284"/>
        <w:contextualSpacing/>
        <w:rPr>
          <w:b/>
        </w:rPr>
      </w:pPr>
      <w:r w:rsidRPr="00216A71">
        <w:rPr>
          <w:b/>
        </w:rPr>
        <w:t>Piszczałki cynkowe</w:t>
      </w:r>
    </w:p>
    <w:p w14:paraId="52E250C7" w14:textId="77777777" w:rsidR="00431799" w:rsidRPr="00216A71" w:rsidRDefault="00431799" w:rsidP="00EC1F31">
      <w:pPr>
        <w:numPr>
          <w:ilvl w:val="0"/>
          <w:numId w:val="22"/>
        </w:numPr>
        <w:spacing w:line="360" w:lineRule="auto"/>
        <w:ind w:left="284" w:hanging="284"/>
        <w:contextualSpacing/>
      </w:pPr>
      <w:r w:rsidRPr="00216A71">
        <w:t>Wyczyszczenie piszczałek</w:t>
      </w:r>
    </w:p>
    <w:p w14:paraId="4F41C9B2" w14:textId="77777777" w:rsidR="00431799" w:rsidRPr="00216A71" w:rsidRDefault="00431799" w:rsidP="00EC1F31">
      <w:pPr>
        <w:numPr>
          <w:ilvl w:val="0"/>
          <w:numId w:val="22"/>
        </w:numPr>
        <w:spacing w:line="360" w:lineRule="auto"/>
        <w:ind w:left="284" w:hanging="284"/>
        <w:contextualSpacing/>
      </w:pPr>
      <w:r w:rsidRPr="00216A71">
        <w:t>Wyrównanie wgnieceń</w:t>
      </w:r>
    </w:p>
    <w:p w14:paraId="29E37E9E" w14:textId="32C7DAB7" w:rsidR="00431799" w:rsidRDefault="00431799" w:rsidP="00EC1F31">
      <w:pPr>
        <w:numPr>
          <w:ilvl w:val="0"/>
          <w:numId w:val="22"/>
        </w:numPr>
        <w:spacing w:line="360" w:lineRule="auto"/>
        <w:ind w:left="284" w:hanging="284"/>
        <w:contextualSpacing/>
      </w:pPr>
      <w:r w:rsidRPr="00216A71">
        <w:t>Sprawdzenie szczelności lutowań</w:t>
      </w:r>
    </w:p>
    <w:p w14:paraId="381E5DA5" w14:textId="1FDFFFD3" w:rsidR="00740042" w:rsidRPr="00216A71" w:rsidRDefault="00740042" w:rsidP="00EC1F31">
      <w:pPr>
        <w:numPr>
          <w:ilvl w:val="0"/>
          <w:numId w:val="22"/>
        </w:numPr>
        <w:spacing w:line="360" w:lineRule="auto"/>
        <w:ind w:left="284" w:hanging="284"/>
        <w:contextualSpacing/>
      </w:pPr>
      <w:r>
        <w:t>Wymiana uszczelnień piszczałek krytych</w:t>
      </w:r>
    </w:p>
    <w:p w14:paraId="177D3BC8" w14:textId="77777777" w:rsidR="00431799" w:rsidRPr="00216A71" w:rsidRDefault="00431799" w:rsidP="00EC1F31">
      <w:pPr>
        <w:numPr>
          <w:ilvl w:val="0"/>
          <w:numId w:val="22"/>
        </w:numPr>
        <w:spacing w:line="360" w:lineRule="auto"/>
        <w:ind w:left="284" w:hanging="284"/>
        <w:contextualSpacing/>
      </w:pPr>
      <w:r w:rsidRPr="00216A71">
        <w:t>Naprawa dostroików</w:t>
      </w:r>
    </w:p>
    <w:p w14:paraId="3A6B2CF7" w14:textId="77777777" w:rsidR="00431799" w:rsidRPr="00216A71" w:rsidRDefault="00431799" w:rsidP="00EC1F31">
      <w:pPr>
        <w:numPr>
          <w:ilvl w:val="0"/>
          <w:numId w:val="19"/>
        </w:numPr>
        <w:spacing w:line="360" w:lineRule="auto"/>
        <w:ind w:left="284" w:hanging="284"/>
        <w:contextualSpacing/>
      </w:pPr>
      <w:r w:rsidRPr="00216A71">
        <w:rPr>
          <w:b/>
        </w:rPr>
        <w:t>Piszczałki cynowe</w:t>
      </w:r>
    </w:p>
    <w:p w14:paraId="3CA8DA3F" w14:textId="77777777" w:rsidR="00431799" w:rsidRPr="00216A71" w:rsidRDefault="00431799" w:rsidP="00EC1F31">
      <w:pPr>
        <w:numPr>
          <w:ilvl w:val="0"/>
          <w:numId w:val="23"/>
        </w:numPr>
        <w:spacing w:line="360" w:lineRule="auto"/>
        <w:ind w:left="284" w:hanging="284"/>
        <w:contextualSpacing/>
      </w:pPr>
      <w:r w:rsidRPr="00216A71">
        <w:t>Wyczyszczenie piszczałek</w:t>
      </w:r>
    </w:p>
    <w:p w14:paraId="34C9668C" w14:textId="77777777" w:rsidR="00431799" w:rsidRPr="00216A71" w:rsidRDefault="00431799" w:rsidP="00EC1F31">
      <w:pPr>
        <w:numPr>
          <w:ilvl w:val="0"/>
          <w:numId w:val="23"/>
        </w:numPr>
        <w:spacing w:line="360" w:lineRule="auto"/>
        <w:ind w:left="284" w:hanging="284"/>
        <w:contextualSpacing/>
      </w:pPr>
      <w:r w:rsidRPr="00216A71">
        <w:t>Wyprostowanie i wyrównanie wgnieceń</w:t>
      </w:r>
    </w:p>
    <w:p w14:paraId="2D6FE386" w14:textId="77777777" w:rsidR="00431799" w:rsidRPr="00216A71" w:rsidRDefault="00431799" w:rsidP="00EC1F31">
      <w:pPr>
        <w:numPr>
          <w:ilvl w:val="0"/>
          <w:numId w:val="23"/>
        </w:numPr>
        <w:spacing w:line="360" w:lineRule="auto"/>
        <w:ind w:left="284" w:hanging="284"/>
        <w:contextualSpacing/>
      </w:pPr>
      <w:r w:rsidRPr="00216A71">
        <w:t>Sprawdzenie szczelności lutowań</w:t>
      </w:r>
    </w:p>
    <w:p w14:paraId="38785D47" w14:textId="6F65F221" w:rsidR="00431799" w:rsidRDefault="00431799" w:rsidP="00EC1F31">
      <w:pPr>
        <w:numPr>
          <w:ilvl w:val="0"/>
          <w:numId w:val="23"/>
        </w:numPr>
        <w:spacing w:line="360" w:lineRule="auto"/>
        <w:ind w:left="284" w:hanging="284"/>
        <w:contextualSpacing/>
      </w:pPr>
      <w:r w:rsidRPr="00216A71">
        <w:lastRenderedPageBreak/>
        <w:t>Scalenie i zlutowanie górnych części korpusów</w:t>
      </w:r>
    </w:p>
    <w:p w14:paraId="3506C9D6" w14:textId="0D4D40AA" w:rsidR="00740042" w:rsidRPr="00216A71" w:rsidRDefault="00740042" w:rsidP="00EC1F31">
      <w:pPr>
        <w:numPr>
          <w:ilvl w:val="0"/>
          <w:numId w:val="23"/>
        </w:numPr>
        <w:spacing w:line="360" w:lineRule="auto"/>
        <w:ind w:left="284" w:hanging="284"/>
        <w:contextualSpacing/>
      </w:pPr>
      <w:r>
        <w:t>Wymiana uszczelnień piszczałek krytych</w:t>
      </w:r>
    </w:p>
    <w:p w14:paraId="7C9F3F36" w14:textId="100501D8" w:rsidR="00431799" w:rsidRDefault="00431799" w:rsidP="00EC1F31">
      <w:pPr>
        <w:numPr>
          <w:ilvl w:val="0"/>
          <w:numId w:val="23"/>
        </w:numPr>
        <w:spacing w:line="360" w:lineRule="auto"/>
        <w:ind w:left="284" w:hanging="284"/>
        <w:contextualSpacing/>
      </w:pPr>
      <w:r w:rsidRPr="00216A71">
        <w:t>Naprawa dostroików</w:t>
      </w:r>
    </w:p>
    <w:p w14:paraId="2B2482CD" w14:textId="32BAC951" w:rsidR="0024334B" w:rsidRDefault="0024334B" w:rsidP="0024334B">
      <w:pPr>
        <w:spacing w:line="360" w:lineRule="auto"/>
        <w:ind w:left="284"/>
        <w:contextualSpacing/>
      </w:pPr>
    </w:p>
    <w:p w14:paraId="42C9EFE8" w14:textId="7D9AC1B9" w:rsidR="0024334B" w:rsidRDefault="0024334B" w:rsidP="0024334B">
      <w:pPr>
        <w:spacing w:line="360" w:lineRule="auto"/>
        <w:contextualSpacing/>
        <w:rPr>
          <w:b/>
          <w:bCs/>
        </w:rPr>
      </w:pPr>
      <w:r>
        <w:rPr>
          <w:b/>
          <w:bCs/>
        </w:rPr>
        <w:t>4. Sekcja brzmieniowa (brakująca)</w:t>
      </w:r>
    </w:p>
    <w:p w14:paraId="6BA62E01" w14:textId="77777777" w:rsidR="0024334B" w:rsidRPr="00485EFF" w:rsidRDefault="0024334B" w:rsidP="0024334B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b/>
        </w:rPr>
      </w:pPr>
      <w:r>
        <w:rPr>
          <w:bCs/>
        </w:rPr>
        <w:t>Wykonanie głosu Subbass 16</w:t>
      </w:r>
      <w:r>
        <w:rPr>
          <w:rFonts w:cstheme="minorHAnsi"/>
          <w:bCs/>
        </w:rPr>
        <w:t>ʹ</w:t>
      </w:r>
      <w:r>
        <w:rPr>
          <w:bCs/>
        </w:rPr>
        <w:t xml:space="preserve"> (drewno sosnowe)</w:t>
      </w:r>
    </w:p>
    <w:p w14:paraId="613FD66B" w14:textId="77777777" w:rsidR="0024334B" w:rsidRPr="00485EFF" w:rsidRDefault="0024334B" w:rsidP="0024334B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b/>
        </w:rPr>
      </w:pPr>
      <w:r>
        <w:rPr>
          <w:bCs/>
        </w:rPr>
        <w:t>Wykonanie głosu Octavbass 8</w:t>
      </w:r>
      <w:r>
        <w:rPr>
          <w:rFonts w:cstheme="minorHAnsi"/>
          <w:bCs/>
        </w:rPr>
        <w:t>ʹ</w:t>
      </w:r>
      <w:r>
        <w:rPr>
          <w:bCs/>
        </w:rPr>
        <w:t xml:space="preserve"> (drewno sosnowe)</w:t>
      </w:r>
    </w:p>
    <w:p w14:paraId="6911C306" w14:textId="77777777" w:rsidR="0024334B" w:rsidRPr="00485EFF" w:rsidRDefault="0024334B" w:rsidP="0024334B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b/>
        </w:rPr>
      </w:pPr>
      <w:r>
        <w:rPr>
          <w:bCs/>
        </w:rPr>
        <w:t>Wykonanie głosu Hohlfl</w:t>
      </w:r>
      <w:r>
        <w:rPr>
          <w:rFonts w:cstheme="minorHAnsi"/>
          <w:bCs/>
        </w:rPr>
        <w:t>ö</w:t>
      </w:r>
      <w:r>
        <w:rPr>
          <w:bCs/>
        </w:rPr>
        <w:t>te 8</w:t>
      </w:r>
      <w:r>
        <w:rPr>
          <w:rFonts w:cstheme="minorHAnsi"/>
          <w:bCs/>
        </w:rPr>
        <w:t>ʹ</w:t>
      </w:r>
      <w:r>
        <w:rPr>
          <w:bCs/>
        </w:rPr>
        <w:t xml:space="preserve"> (drewno sosnowe – pierwsza oktawa kryta)</w:t>
      </w:r>
    </w:p>
    <w:p w14:paraId="6973BC8E" w14:textId="77777777" w:rsidR="0024334B" w:rsidRPr="00485EFF" w:rsidRDefault="0024334B" w:rsidP="0024334B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b/>
        </w:rPr>
      </w:pPr>
      <w:r>
        <w:rPr>
          <w:bCs/>
        </w:rPr>
        <w:t>Wykonanie głosu Salicional 8</w:t>
      </w:r>
      <w:r>
        <w:rPr>
          <w:rFonts w:cstheme="minorHAnsi"/>
          <w:bCs/>
        </w:rPr>
        <w:t>ʹ</w:t>
      </w:r>
      <w:r>
        <w:rPr>
          <w:bCs/>
        </w:rPr>
        <w:t xml:space="preserve"> (cyna 40%)</w:t>
      </w:r>
    </w:p>
    <w:p w14:paraId="18158BB3" w14:textId="77777777" w:rsidR="0024334B" w:rsidRPr="00051C7C" w:rsidRDefault="0024334B" w:rsidP="0024334B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b/>
        </w:rPr>
      </w:pPr>
      <w:r>
        <w:rPr>
          <w:bCs/>
        </w:rPr>
        <w:t>Wykonanie głosu Vox coelestis 8</w:t>
      </w:r>
      <w:r>
        <w:rPr>
          <w:rFonts w:cstheme="minorHAnsi"/>
          <w:bCs/>
        </w:rPr>
        <w:t>ʹ</w:t>
      </w:r>
      <w:r>
        <w:rPr>
          <w:bCs/>
        </w:rPr>
        <w:t xml:space="preserve"> (cyna 40%)</w:t>
      </w:r>
    </w:p>
    <w:p w14:paraId="3506DBF4" w14:textId="77777777" w:rsidR="0024334B" w:rsidRPr="0024334B" w:rsidRDefault="0024334B" w:rsidP="0024334B">
      <w:pPr>
        <w:pStyle w:val="Akapitzlist"/>
        <w:spacing w:line="360" w:lineRule="auto"/>
        <w:ind w:left="284"/>
        <w:rPr>
          <w:b/>
          <w:bCs/>
        </w:rPr>
      </w:pPr>
    </w:p>
    <w:p w14:paraId="2C262173" w14:textId="77777777" w:rsidR="00431799" w:rsidRPr="00360BD4" w:rsidRDefault="00431799" w:rsidP="00431799">
      <w:pPr>
        <w:pStyle w:val="Akapitzlist"/>
        <w:ind w:left="0"/>
        <w:rPr>
          <w:b/>
          <w:sz w:val="24"/>
          <w:szCs w:val="24"/>
        </w:rPr>
      </w:pPr>
      <w:r>
        <w:rPr>
          <w:b/>
        </w:rPr>
        <w:br/>
      </w:r>
      <w:r w:rsidRPr="00360BD4">
        <w:rPr>
          <w:b/>
        </w:rPr>
        <w:t>4.Stół gry</w:t>
      </w:r>
    </w:p>
    <w:p w14:paraId="4DDE03EE" w14:textId="77777777" w:rsidR="00431799" w:rsidRPr="00216A71" w:rsidRDefault="00431799" w:rsidP="00EC1F31">
      <w:pPr>
        <w:numPr>
          <w:ilvl w:val="0"/>
          <w:numId w:val="24"/>
        </w:numPr>
        <w:spacing w:line="360" w:lineRule="auto"/>
        <w:ind w:left="284" w:hanging="284"/>
        <w:contextualSpacing/>
      </w:pPr>
      <w:r w:rsidRPr="00216A71">
        <w:t>Oczyszczenie i zabezpieczenie elementów drewnianych preparatem Hylotox Q</w:t>
      </w:r>
    </w:p>
    <w:p w14:paraId="5949A26B" w14:textId="77777777" w:rsidR="00431799" w:rsidRPr="00216A71" w:rsidRDefault="00431799" w:rsidP="00EC1F31">
      <w:pPr>
        <w:numPr>
          <w:ilvl w:val="0"/>
          <w:numId w:val="24"/>
        </w:numPr>
        <w:spacing w:line="360" w:lineRule="auto"/>
        <w:ind w:left="284" w:hanging="284"/>
        <w:contextualSpacing/>
      </w:pPr>
      <w:r w:rsidRPr="00216A71">
        <w:t>Demontaż klawiatur i podzespołów kontuaru</w:t>
      </w:r>
    </w:p>
    <w:p w14:paraId="78E8BE5B" w14:textId="77777777" w:rsidR="00431799" w:rsidRPr="00216A71" w:rsidRDefault="00431799" w:rsidP="00EC1F31">
      <w:pPr>
        <w:numPr>
          <w:ilvl w:val="0"/>
          <w:numId w:val="24"/>
        </w:numPr>
        <w:spacing w:line="360" w:lineRule="auto"/>
        <w:ind w:left="284" w:hanging="284"/>
        <w:contextualSpacing/>
      </w:pPr>
      <w:r w:rsidRPr="00216A71">
        <w:t>Dokładne wyczyszczenie i wygładzenie sztyftów</w:t>
      </w:r>
    </w:p>
    <w:p w14:paraId="13DBA0F2" w14:textId="1946FFB4" w:rsidR="00431799" w:rsidRDefault="00431799" w:rsidP="00EC1F31">
      <w:pPr>
        <w:numPr>
          <w:ilvl w:val="0"/>
          <w:numId w:val="24"/>
        </w:numPr>
        <w:spacing w:line="360" w:lineRule="auto"/>
        <w:ind w:left="284" w:hanging="284"/>
        <w:contextualSpacing/>
      </w:pPr>
      <w:r w:rsidRPr="00216A71">
        <w:t xml:space="preserve">Oczyszczenie klawiszy </w:t>
      </w:r>
    </w:p>
    <w:p w14:paraId="53CC508A" w14:textId="160FC5F3" w:rsidR="00740042" w:rsidRPr="00216A71" w:rsidRDefault="000D566C" w:rsidP="00EC1F31">
      <w:pPr>
        <w:numPr>
          <w:ilvl w:val="0"/>
          <w:numId w:val="24"/>
        </w:numPr>
        <w:spacing w:line="360" w:lineRule="auto"/>
        <w:ind w:left="284" w:hanging="284"/>
        <w:contextualSpacing/>
      </w:pPr>
      <w:r>
        <w:t>Polerowanie nakładek klawiszy</w:t>
      </w:r>
    </w:p>
    <w:p w14:paraId="6BBA2F5D" w14:textId="77777777" w:rsidR="00431799" w:rsidRPr="00216A71" w:rsidRDefault="00431799" w:rsidP="00EC1F31">
      <w:pPr>
        <w:numPr>
          <w:ilvl w:val="0"/>
          <w:numId w:val="24"/>
        </w:numPr>
        <w:spacing w:line="360" w:lineRule="auto"/>
        <w:ind w:left="284" w:hanging="284"/>
        <w:contextualSpacing/>
      </w:pPr>
      <w:r w:rsidRPr="00216A71">
        <w:t>Poczernienie trzonów klawiszy chromatycznych przy nakładkach</w:t>
      </w:r>
    </w:p>
    <w:p w14:paraId="60B7FF9D" w14:textId="77777777" w:rsidR="00431799" w:rsidRPr="00216A71" w:rsidRDefault="00431799" w:rsidP="00EC1F31">
      <w:pPr>
        <w:numPr>
          <w:ilvl w:val="0"/>
          <w:numId w:val="24"/>
        </w:numPr>
        <w:spacing w:line="360" w:lineRule="auto"/>
        <w:ind w:left="284" w:hanging="284"/>
        <w:contextualSpacing/>
      </w:pPr>
      <w:r w:rsidRPr="00216A71">
        <w:t>Wymiana filców i garnirungów klawiatur</w:t>
      </w:r>
    </w:p>
    <w:p w14:paraId="0DD61B8E" w14:textId="77777777" w:rsidR="00431799" w:rsidRPr="00216A71" w:rsidRDefault="00431799" w:rsidP="00EC1F31">
      <w:pPr>
        <w:numPr>
          <w:ilvl w:val="0"/>
          <w:numId w:val="24"/>
        </w:numPr>
        <w:spacing w:line="360" w:lineRule="auto"/>
        <w:ind w:left="284" w:hanging="284"/>
        <w:contextualSpacing/>
      </w:pPr>
      <w:r w:rsidRPr="00216A71">
        <w:t>Regulacja skoku klawiatur</w:t>
      </w:r>
    </w:p>
    <w:p w14:paraId="2226712D" w14:textId="78ACFAA8" w:rsidR="00431799" w:rsidRDefault="00500C53" w:rsidP="00EC1F31">
      <w:pPr>
        <w:numPr>
          <w:ilvl w:val="0"/>
          <w:numId w:val="24"/>
        </w:numPr>
        <w:spacing w:line="360" w:lineRule="auto"/>
        <w:ind w:left="284" w:hanging="284"/>
        <w:contextualSpacing/>
      </w:pPr>
      <w:r>
        <w:t xml:space="preserve">Renowacja </w:t>
      </w:r>
      <w:r w:rsidR="00EB3035">
        <w:t>kontuaru wewnątrz</w:t>
      </w:r>
    </w:p>
    <w:p w14:paraId="7302128C" w14:textId="2B37FFE6" w:rsidR="0024334B" w:rsidRDefault="0024334B" w:rsidP="00EC1F31">
      <w:pPr>
        <w:numPr>
          <w:ilvl w:val="0"/>
          <w:numId w:val="24"/>
        </w:numPr>
        <w:spacing w:line="360" w:lineRule="auto"/>
        <w:ind w:left="284" w:hanging="284"/>
        <w:contextualSpacing/>
      </w:pPr>
      <w:r>
        <w:t>Wykonanie oraz montaż szyldu Tutti</w:t>
      </w:r>
    </w:p>
    <w:p w14:paraId="1E60EC3B" w14:textId="0C043D05" w:rsidR="0024334B" w:rsidRPr="00216A71" w:rsidRDefault="0024334B" w:rsidP="00EC1F31">
      <w:pPr>
        <w:numPr>
          <w:ilvl w:val="0"/>
          <w:numId w:val="24"/>
        </w:numPr>
        <w:spacing w:line="360" w:lineRule="auto"/>
        <w:ind w:left="284" w:hanging="284"/>
        <w:contextualSpacing/>
      </w:pPr>
      <w:r>
        <w:t>Naklejenie brakującej nakładki włącznika „Principal 8</w:t>
      </w:r>
      <w:r>
        <w:rPr>
          <w:rFonts w:cstheme="minorHAnsi"/>
        </w:rPr>
        <w:t>ʹ</w:t>
      </w:r>
      <w:r>
        <w:t>”</w:t>
      </w:r>
    </w:p>
    <w:p w14:paraId="37D0A1D1" w14:textId="19A5B253" w:rsidR="00431799" w:rsidRDefault="00431799" w:rsidP="00EC1F31">
      <w:pPr>
        <w:numPr>
          <w:ilvl w:val="0"/>
          <w:numId w:val="24"/>
        </w:numPr>
        <w:spacing w:line="360" w:lineRule="auto"/>
        <w:ind w:left="284" w:hanging="284"/>
        <w:contextualSpacing/>
      </w:pPr>
      <w:r w:rsidRPr="00216A71">
        <w:t>Renowacja klawiatury sekcji pedału</w:t>
      </w:r>
    </w:p>
    <w:p w14:paraId="04B6D4E6" w14:textId="37E4F7E2" w:rsidR="0024334B" w:rsidRDefault="0024334B" w:rsidP="00EC1F31">
      <w:pPr>
        <w:numPr>
          <w:ilvl w:val="0"/>
          <w:numId w:val="24"/>
        </w:numPr>
        <w:spacing w:line="360" w:lineRule="auto"/>
        <w:ind w:left="284" w:hanging="284"/>
        <w:contextualSpacing/>
      </w:pPr>
      <w:r>
        <w:t xml:space="preserve">Renowacja </w:t>
      </w:r>
      <w:r w:rsidR="000205F4">
        <w:t>ławeczki organistowskiej</w:t>
      </w:r>
    </w:p>
    <w:p w14:paraId="6606703E" w14:textId="13EC6769" w:rsidR="000205F4" w:rsidRPr="00216A71" w:rsidRDefault="000205F4" w:rsidP="00EC1F31">
      <w:pPr>
        <w:numPr>
          <w:ilvl w:val="0"/>
          <w:numId w:val="24"/>
        </w:numPr>
        <w:spacing w:line="360" w:lineRule="auto"/>
        <w:ind w:left="284" w:hanging="284"/>
        <w:contextualSpacing/>
      </w:pPr>
      <w:r>
        <w:t>Montaż oświetlenia klawiatur manuału oraz klawiatury pedałowej</w:t>
      </w:r>
    </w:p>
    <w:p w14:paraId="7F0A127A" w14:textId="77777777" w:rsidR="00431799" w:rsidRDefault="00431799" w:rsidP="00431799">
      <w:pPr>
        <w:spacing w:after="200" w:line="276" w:lineRule="auto"/>
        <w:contextualSpacing/>
        <w:rPr>
          <w:b/>
        </w:rPr>
      </w:pPr>
      <w:r>
        <w:rPr>
          <w:b/>
        </w:rPr>
        <w:br/>
      </w:r>
    </w:p>
    <w:p w14:paraId="4073DC6A" w14:textId="77777777" w:rsidR="00431799" w:rsidRDefault="00431799" w:rsidP="00431799">
      <w:pPr>
        <w:spacing w:after="200" w:line="276" w:lineRule="auto"/>
        <w:ind w:right="784"/>
        <w:contextualSpacing/>
        <w:rPr>
          <w:b/>
        </w:rPr>
      </w:pPr>
      <w:r>
        <w:rPr>
          <w:b/>
        </w:rPr>
        <w:t>5.Traktura</w:t>
      </w:r>
    </w:p>
    <w:p w14:paraId="37DB9F5B" w14:textId="77777777" w:rsidR="00431799" w:rsidRDefault="00431799" w:rsidP="00EC1F31">
      <w:pPr>
        <w:pStyle w:val="Akapitzlist"/>
        <w:numPr>
          <w:ilvl w:val="0"/>
          <w:numId w:val="18"/>
        </w:numPr>
        <w:spacing w:line="360" w:lineRule="auto"/>
        <w:ind w:left="284" w:hanging="284"/>
      </w:pPr>
      <w:r w:rsidRPr="00CF120D">
        <w:t>Oczyszczenie wszystkich elementów traktury</w:t>
      </w:r>
      <w:r>
        <w:t xml:space="preserve"> </w:t>
      </w:r>
    </w:p>
    <w:p w14:paraId="6A927514" w14:textId="7832FDD9" w:rsidR="00431799" w:rsidRPr="00CF120D" w:rsidRDefault="00431799" w:rsidP="003432C2">
      <w:pPr>
        <w:pStyle w:val="Akapitzlist"/>
        <w:numPr>
          <w:ilvl w:val="0"/>
          <w:numId w:val="18"/>
        </w:numPr>
        <w:spacing w:line="360" w:lineRule="auto"/>
        <w:ind w:left="284" w:hanging="284"/>
      </w:pPr>
      <w:r>
        <w:t>Nasączenie elementów traktury środkiem Hylotox Q</w:t>
      </w:r>
    </w:p>
    <w:p w14:paraId="672D4F85" w14:textId="12851050" w:rsidR="00431799" w:rsidRDefault="00431799" w:rsidP="000205F4">
      <w:pPr>
        <w:pStyle w:val="Akapitzlist"/>
        <w:numPr>
          <w:ilvl w:val="0"/>
          <w:numId w:val="18"/>
        </w:numPr>
        <w:spacing w:line="360" w:lineRule="auto"/>
        <w:ind w:left="284" w:hanging="284"/>
      </w:pPr>
      <w:r>
        <w:t>Naprawa maszynek regestrowych</w:t>
      </w:r>
    </w:p>
    <w:p w14:paraId="50507EE7" w14:textId="77777777" w:rsidR="00431799" w:rsidRDefault="00431799" w:rsidP="00EC1F31">
      <w:pPr>
        <w:pStyle w:val="Akapitzlist"/>
        <w:numPr>
          <w:ilvl w:val="0"/>
          <w:numId w:val="18"/>
        </w:numPr>
        <w:spacing w:line="360" w:lineRule="auto"/>
        <w:ind w:left="284" w:hanging="284"/>
      </w:pPr>
      <w:r>
        <w:t>Regulacja, usunięcie luzów, stuków i pisków</w:t>
      </w:r>
      <w:r>
        <w:br/>
      </w:r>
    </w:p>
    <w:p w14:paraId="3B2138BD" w14:textId="77777777" w:rsidR="00431799" w:rsidRPr="00E2621E" w:rsidRDefault="00431799" w:rsidP="00F2628E">
      <w:pPr>
        <w:spacing w:line="360" w:lineRule="auto"/>
        <w:ind w:hanging="284"/>
        <w:contextualSpacing/>
        <w:rPr>
          <w:sz w:val="24"/>
          <w:szCs w:val="24"/>
        </w:rPr>
      </w:pPr>
      <w:r w:rsidRPr="00E2621E">
        <w:rPr>
          <w:b/>
        </w:rPr>
        <w:lastRenderedPageBreak/>
        <w:t>6.Szafa organowa</w:t>
      </w:r>
      <w:r>
        <w:rPr>
          <w:b/>
        </w:rPr>
        <w:br/>
      </w:r>
    </w:p>
    <w:p w14:paraId="32332F37" w14:textId="77777777" w:rsidR="00F2628E" w:rsidRDefault="00F2628E" w:rsidP="00F2628E">
      <w:pPr>
        <w:numPr>
          <w:ilvl w:val="0"/>
          <w:numId w:val="25"/>
        </w:numPr>
        <w:spacing w:line="360" w:lineRule="auto"/>
        <w:ind w:left="0" w:hanging="284"/>
        <w:contextualSpacing/>
      </w:pPr>
      <w:r>
        <w:t>Częściowy demontaż elementów snycerskich prospektu. W trakcie wykonywania demontażu konieczne jest udokumentowanie lokalizacji poszczególnych elementów</w:t>
      </w:r>
    </w:p>
    <w:p w14:paraId="551A6EE1" w14:textId="77777777" w:rsidR="00F2628E" w:rsidRDefault="00F2628E" w:rsidP="00F2628E">
      <w:pPr>
        <w:numPr>
          <w:ilvl w:val="0"/>
          <w:numId w:val="25"/>
        </w:numPr>
        <w:spacing w:line="360" w:lineRule="auto"/>
        <w:ind w:left="0" w:hanging="284"/>
        <w:contextualSpacing/>
      </w:pPr>
      <w:r>
        <w:t>Usunięcie luźnych zabrudzeń z obiektu (kurzu, mączki drzewnej)</w:t>
      </w:r>
    </w:p>
    <w:p w14:paraId="721C8746" w14:textId="77777777" w:rsidR="00F2628E" w:rsidRDefault="00F2628E" w:rsidP="00F2628E">
      <w:pPr>
        <w:numPr>
          <w:ilvl w:val="0"/>
          <w:numId w:val="25"/>
        </w:numPr>
        <w:spacing w:line="360" w:lineRule="auto"/>
        <w:ind w:left="0" w:hanging="284"/>
        <w:contextualSpacing/>
      </w:pPr>
      <w:r>
        <w:t>Oczyszczenie niepolichromowanych płaszczyzn drewnianego wnętrza prospektu z zabrudzeń powierzchniowych mechanicznie lub chemicznie</w:t>
      </w:r>
    </w:p>
    <w:p w14:paraId="4B7E8AF4" w14:textId="77777777" w:rsidR="00F2628E" w:rsidRDefault="00F2628E" w:rsidP="00F2628E">
      <w:pPr>
        <w:numPr>
          <w:ilvl w:val="0"/>
          <w:numId w:val="25"/>
        </w:numPr>
        <w:spacing w:line="360" w:lineRule="auto"/>
        <w:ind w:left="0" w:hanging="284"/>
        <w:contextualSpacing/>
      </w:pPr>
      <w:r>
        <w:t>Chemiczne usunięcie spękanej politury z lica obiektu</w:t>
      </w:r>
    </w:p>
    <w:p w14:paraId="50A59CAA" w14:textId="26968686" w:rsidR="00F2628E" w:rsidRDefault="00F2628E" w:rsidP="00F2628E">
      <w:pPr>
        <w:numPr>
          <w:ilvl w:val="0"/>
          <w:numId w:val="25"/>
        </w:numPr>
        <w:spacing w:line="360" w:lineRule="auto"/>
        <w:ind w:left="0" w:hanging="284"/>
        <w:contextualSpacing/>
      </w:pPr>
      <w:r>
        <w:t xml:space="preserve">Dezynfekcja i dezynsekcja obiektu metodą iniekcji z zastosowaniem odpowiednio dobranych preparatów </w:t>
      </w:r>
      <w:r w:rsidR="00EB3035">
        <w:t>grzybo i</w:t>
      </w:r>
      <w:r>
        <w:t xml:space="preserve"> bakteriobójczych</w:t>
      </w:r>
    </w:p>
    <w:p w14:paraId="7C78006B" w14:textId="77777777" w:rsidR="00F2628E" w:rsidRDefault="00F2628E" w:rsidP="00F2628E">
      <w:pPr>
        <w:numPr>
          <w:ilvl w:val="0"/>
          <w:numId w:val="25"/>
        </w:numPr>
        <w:spacing w:line="360" w:lineRule="auto"/>
        <w:ind w:left="0" w:hanging="284"/>
        <w:contextualSpacing/>
      </w:pPr>
      <w:r>
        <w:t>Usunięcie wadliwych uzupełnień drewna</w:t>
      </w:r>
    </w:p>
    <w:p w14:paraId="22B500D5" w14:textId="77777777" w:rsidR="00F2628E" w:rsidRDefault="00F2628E" w:rsidP="00F2628E">
      <w:pPr>
        <w:numPr>
          <w:ilvl w:val="0"/>
          <w:numId w:val="25"/>
        </w:numPr>
        <w:spacing w:line="360" w:lineRule="auto"/>
        <w:ind w:left="0" w:hanging="284"/>
        <w:contextualSpacing/>
      </w:pPr>
      <w:r>
        <w:t>Impregnacja osłabionych części drewnianej struktury prospektu</w:t>
      </w:r>
    </w:p>
    <w:p w14:paraId="14EDBDE1" w14:textId="77777777" w:rsidR="00F2628E" w:rsidRDefault="00F2628E" w:rsidP="00F2628E">
      <w:pPr>
        <w:numPr>
          <w:ilvl w:val="0"/>
          <w:numId w:val="25"/>
        </w:numPr>
        <w:spacing w:line="360" w:lineRule="auto"/>
        <w:ind w:left="0" w:hanging="284"/>
        <w:contextualSpacing/>
      </w:pPr>
      <w:r>
        <w:t>Uzupełnienie większych ubytków w drewnianej strukturze prospektu z sezonowanego drewna tożsamego gatunkowo z oryginałem</w:t>
      </w:r>
    </w:p>
    <w:p w14:paraId="7F9A13B0" w14:textId="6886A241" w:rsidR="00F2628E" w:rsidRDefault="00F2628E" w:rsidP="00F2628E">
      <w:pPr>
        <w:numPr>
          <w:ilvl w:val="0"/>
          <w:numId w:val="25"/>
        </w:numPr>
        <w:spacing w:line="360" w:lineRule="auto"/>
        <w:ind w:left="0" w:hanging="284"/>
        <w:contextualSpacing/>
      </w:pPr>
      <w:r>
        <w:t>Podklejenie forniru w miejscach od spojeń</w:t>
      </w:r>
    </w:p>
    <w:p w14:paraId="54F2348F" w14:textId="77777777" w:rsidR="00F2628E" w:rsidRDefault="00F2628E" w:rsidP="00F2628E">
      <w:pPr>
        <w:numPr>
          <w:ilvl w:val="0"/>
          <w:numId w:val="25"/>
        </w:numPr>
        <w:spacing w:line="360" w:lineRule="auto"/>
        <w:ind w:left="0" w:hanging="284"/>
        <w:contextualSpacing/>
      </w:pPr>
      <w:r>
        <w:t>Usunięcie wybrzuszeń forniru</w:t>
      </w:r>
    </w:p>
    <w:p w14:paraId="6AD721E5" w14:textId="77777777" w:rsidR="00F2628E" w:rsidRDefault="00F2628E" w:rsidP="00F2628E">
      <w:pPr>
        <w:numPr>
          <w:ilvl w:val="0"/>
          <w:numId w:val="25"/>
        </w:numPr>
        <w:spacing w:line="360" w:lineRule="auto"/>
        <w:ind w:left="0" w:hanging="284"/>
        <w:contextualSpacing/>
      </w:pPr>
      <w:r>
        <w:t>Uzupełnienie ubytków forniru materiałem tożsamego gatunkowo z oryginałem</w:t>
      </w:r>
    </w:p>
    <w:p w14:paraId="5A3C4720" w14:textId="77777777" w:rsidR="00F2628E" w:rsidRDefault="00F2628E" w:rsidP="00F2628E">
      <w:pPr>
        <w:numPr>
          <w:ilvl w:val="0"/>
          <w:numId w:val="25"/>
        </w:numPr>
        <w:spacing w:line="360" w:lineRule="auto"/>
        <w:ind w:left="0" w:hanging="284"/>
        <w:contextualSpacing/>
      </w:pPr>
      <w:r>
        <w:t>Wykonanie rekonstrukcji brakujących elementów snycerskich</w:t>
      </w:r>
    </w:p>
    <w:p w14:paraId="5581770F" w14:textId="77777777" w:rsidR="00F2628E" w:rsidRDefault="00F2628E" w:rsidP="00F2628E">
      <w:pPr>
        <w:numPr>
          <w:ilvl w:val="0"/>
          <w:numId w:val="25"/>
        </w:numPr>
        <w:spacing w:line="360" w:lineRule="auto"/>
        <w:ind w:left="0" w:hanging="284"/>
        <w:contextualSpacing/>
      </w:pPr>
      <w:r>
        <w:t>Scalenie kolorystyczne uzupełnionych elementów z oryginalnymi</w:t>
      </w:r>
    </w:p>
    <w:p w14:paraId="180002CE" w14:textId="0AB0B71C" w:rsidR="00431799" w:rsidRDefault="00F2628E" w:rsidP="00F2628E">
      <w:pPr>
        <w:numPr>
          <w:ilvl w:val="0"/>
          <w:numId w:val="25"/>
        </w:numPr>
        <w:spacing w:line="360" w:lineRule="auto"/>
        <w:ind w:left="0" w:hanging="284"/>
        <w:contextualSpacing/>
      </w:pPr>
      <w:r>
        <w:t>Pokrycie powierzchni lica werniksem końcowym</w:t>
      </w:r>
    </w:p>
    <w:p w14:paraId="58F33D06" w14:textId="77777777" w:rsidR="00F2628E" w:rsidRPr="00F2628E" w:rsidRDefault="00F2628E" w:rsidP="00F2628E">
      <w:pPr>
        <w:spacing w:line="360" w:lineRule="auto"/>
        <w:contextualSpacing/>
      </w:pPr>
    </w:p>
    <w:p w14:paraId="53786A5B" w14:textId="417656C2" w:rsidR="00431799" w:rsidRPr="00E2621E" w:rsidRDefault="000D566C" w:rsidP="00431799">
      <w:pPr>
        <w:tabs>
          <w:tab w:val="left" w:pos="426"/>
          <w:tab w:val="left" w:pos="567"/>
        </w:tabs>
        <w:rPr>
          <w:b/>
        </w:rPr>
      </w:pPr>
      <w:r>
        <w:rPr>
          <w:b/>
        </w:rPr>
        <w:t>7</w:t>
      </w:r>
      <w:r w:rsidR="00431799" w:rsidRPr="00B911E3">
        <w:rPr>
          <w:b/>
        </w:rPr>
        <w:t xml:space="preserve">. </w:t>
      </w:r>
      <w:r w:rsidR="00431799">
        <w:rPr>
          <w:b/>
        </w:rPr>
        <w:t xml:space="preserve"> Montaż</w:t>
      </w:r>
      <w:r w:rsidR="00431799" w:rsidRPr="00B911E3">
        <w:rPr>
          <w:b/>
        </w:rPr>
        <w:t xml:space="preserve"> instrum</w:t>
      </w:r>
      <w:r w:rsidR="00431799">
        <w:rPr>
          <w:b/>
        </w:rPr>
        <w:t>entu</w:t>
      </w:r>
    </w:p>
    <w:p w14:paraId="4D9516E0" w14:textId="77777777" w:rsidR="00431799" w:rsidRDefault="00431799" w:rsidP="00EC1F31">
      <w:pPr>
        <w:numPr>
          <w:ilvl w:val="0"/>
          <w:numId w:val="16"/>
        </w:numPr>
        <w:tabs>
          <w:tab w:val="left" w:pos="284"/>
          <w:tab w:val="left" w:pos="709"/>
        </w:tabs>
        <w:spacing w:after="200" w:line="360" w:lineRule="auto"/>
        <w:ind w:left="993" w:hanging="993"/>
        <w:contextualSpacing/>
      </w:pPr>
      <w:r>
        <w:t>Złożenie wiatrownic i kanałów powietrznych wewnątrz instrumentu</w:t>
      </w:r>
    </w:p>
    <w:p w14:paraId="6B9B65D7" w14:textId="77777777" w:rsidR="00431799" w:rsidRPr="00E2621E" w:rsidRDefault="00431799" w:rsidP="00EC1F31">
      <w:pPr>
        <w:numPr>
          <w:ilvl w:val="0"/>
          <w:numId w:val="16"/>
        </w:numPr>
        <w:tabs>
          <w:tab w:val="left" w:pos="284"/>
          <w:tab w:val="left" w:pos="709"/>
        </w:tabs>
        <w:spacing w:after="200" w:line="360" w:lineRule="auto"/>
        <w:ind w:left="993" w:hanging="993"/>
        <w:contextualSpacing/>
      </w:pPr>
      <w:r>
        <w:t>Zainstalowanie elementów traktury</w:t>
      </w:r>
    </w:p>
    <w:p w14:paraId="439EDA79" w14:textId="77777777" w:rsidR="00431799" w:rsidRPr="00E2621E" w:rsidRDefault="00431799" w:rsidP="00EC1F31">
      <w:pPr>
        <w:numPr>
          <w:ilvl w:val="0"/>
          <w:numId w:val="16"/>
        </w:numPr>
        <w:tabs>
          <w:tab w:val="left" w:pos="284"/>
          <w:tab w:val="left" w:pos="709"/>
        </w:tabs>
        <w:spacing w:after="200" w:line="360" w:lineRule="auto"/>
        <w:ind w:left="993" w:hanging="993"/>
        <w:contextualSpacing/>
      </w:pPr>
      <w:r w:rsidRPr="00E2621E">
        <w:t xml:space="preserve">Zainstalowanie klawiatur i elementów kontuaru </w:t>
      </w:r>
    </w:p>
    <w:p w14:paraId="4030270E" w14:textId="538EAACC" w:rsidR="00431799" w:rsidRDefault="00431799" w:rsidP="00EC1F31">
      <w:pPr>
        <w:numPr>
          <w:ilvl w:val="0"/>
          <w:numId w:val="16"/>
        </w:numPr>
        <w:tabs>
          <w:tab w:val="left" w:pos="284"/>
          <w:tab w:val="left" w:pos="709"/>
        </w:tabs>
        <w:spacing w:after="200" w:line="360" w:lineRule="auto"/>
        <w:ind w:left="993" w:hanging="993"/>
        <w:contextualSpacing/>
      </w:pPr>
      <w:r w:rsidRPr="00E2621E">
        <w:t>Wykonanie wstępnej regulacji traktur i mechanizmów</w:t>
      </w:r>
    </w:p>
    <w:p w14:paraId="233B3285" w14:textId="4D636B25" w:rsidR="000205F4" w:rsidRPr="00E2621E" w:rsidRDefault="000205F4" w:rsidP="00EC1F31">
      <w:pPr>
        <w:numPr>
          <w:ilvl w:val="0"/>
          <w:numId w:val="16"/>
        </w:numPr>
        <w:tabs>
          <w:tab w:val="left" w:pos="284"/>
          <w:tab w:val="left" w:pos="709"/>
        </w:tabs>
        <w:spacing w:after="200" w:line="360" w:lineRule="auto"/>
        <w:ind w:left="993" w:hanging="993"/>
        <w:contextualSpacing/>
      </w:pPr>
      <w:r>
        <w:t xml:space="preserve">Zainstalowanie </w:t>
      </w:r>
      <w:r w:rsidR="00EB3035">
        <w:t>piszczałek,</w:t>
      </w:r>
      <w:r>
        <w:t xml:space="preserve"> wieszaków oraz ławeczek</w:t>
      </w:r>
    </w:p>
    <w:p w14:paraId="1257086C" w14:textId="11AACBC3" w:rsidR="00431799" w:rsidRPr="00E2621E" w:rsidRDefault="000205F4" w:rsidP="00EC1F31">
      <w:pPr>
        <w:numPr>
          <w:ilvl w:val="0"/>
          <w:numId w:val="16"/>
        </w:numPr>
        <w:tabs>
          <w:tab w:val="left" w:pos="284"/>
          <w:tab w:val="left" w:pos="709"/>
        </w:tabs>
        <w:spacing w:after="200" w:line="360" w:lineRule="auto"/>
        <w:ind w:left="993" w:hanging="993"/>
        <w:contextualSpacing/>
      </w:pPr>
      <w:r>
        <w:t>I</w:t>
      </w:r>
      <w:r w:rsidR="00431799" w:rsidRPr="00E2621E">
        <w:t>ntonacja oraz strojenie piszczałek</w:t>
      </w:r>
    </w:p>
    <w:p w14:paraId="023EE7EC" w14:textId="0CF7E9A5" w:rsidR="00431799" w:rsidRPr="00EC1F31" w:rsidRDefault="00431799" w:rsidP="00EC1F31">
      <w:pPr>
        <w:numPr>
          <w:ilvl w:val="0"/>
          <w:numId w:val="16"/>
        </w:numPr>
        <w:tabs>
          <w:tab w:val="left" w:pos="284"/>
          <w:tab w:val="left" w:pos="709"/>
        </w:tabs>
        <w:spacing w:after="200" w:line="360" w:lineRule="auto"/>
        <w:ind w:left="993" w:hanging="993"/>
        <w:contextualSpacing/>
      </w:pPr>
      <w:r w:rsidRPr="00E2621E">
        <w:t>Regulacja traktur (końcowa)</w:t>
      </w:r>
    </w:p>
    <w:p w14:paraId="4253EE80" w14:textId="77777777" w:rsidR="00431799" w:rsidRDefault="00431799" w:rsidP="00431799">
      <w:pPr>
        <w:pStyle w:val="Akapitzlist"/>
        <w:spacing w:line="276" w:lineRule="auto"/>
        <w:ind w:left="0"/>
        <w:rPr>
          <w:b/>
        </w:rPr>
      </w:pPr>
      <w:r>
        <w:rPr>
          <w:b/>
        </w:rPr>
        <w:br/>
      </w:r>
    </w:p>
    <w:p w14:paraId="2CA816A6" w14:textId="5EB7C492" w:rsidR="00B13C00" w:rsidRPr="00EB3035" w:rsidRDefault="00431799" w:rsidP="00EB3035">
      <w:pPr>
        <w:pStyle w:val="Akapitzlist"/>
        <w:spacing w:line="276" w:lineRule="auto"/>
        <w:ind w:left="0"/>
        <w:rPr>
          <w:sz w:val="24"/>
          <w:szCs w:val="24"/>
        </w:rPr>
      </w:pPr>
      <w:r w:rsidRPr="00216A71">
        <w:t xml:space="preserve">Podczas prac </w:t>
      </w:r>
      <w:r w:rsidR="00F2628E">
        <w:t xml:space="preserve">należy </w:t>
      </w:r>
      <w:r w:rsidR="00EB3035">
        <w:t>prowadzić</w:t>
      </w:r>
      <w:r w:rsidR="00EB3035" w:rsidRPr="00216A71">
        <w:t xml:space="preserve"> dokumentację</w:t>
      </w:r>
      <w:r w:rsidRPr="00216A71">
        <w:t xml:space="preserve"> zdjęciow</w:t>
      </w:r>
      <w:r w:rsidR="00F2628E">
        <w:t>ą</w:t>
      </w:r>
      <w:r w:rsidRPr="00216A71">
        <w:t xml:space="preserve"> przed i po zakończeniu poszczególnych etapów prac.</w:t>
      </w:r>
      <w:r w:rsidRPr="00216A71">
        <w:br/>
      </w:r>
    </w:p>
    <w:p w14:paraId="4779BB24" w14:textId="77777777" w:rsidR="00B13C00" w:rsidRPr="000A2672" w:rsidRDefault="00B13C00" w:rsidP="000A2672"/>
    <w:sectPr w:rsidR="00B13C00" w:rsidRPr="000A267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8FAF2E" w14:textId="77777777" w:rsidR="00CE4D10" w:rsidRDefault="00CE4D10" w:rsidP="00F822B7">
      <w:pPr>
        <w:spacing w:after="0" w:line="240" w:lineRule="auto"/>
      </w:pPr>
      <w:r>
        <w:separator/>
      </w:r>
    </w:p>
  </w:endnote>
  <w:endnote w:type="continuationSeparator" w:id="0">
    <w:p w14:paraId="0F4622BE" w14:textId="77777777" w:rsidR="00CE4D10" w:rsidRDefault="00CE4D10" w:rsidP="00F82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tarSymbol">
    <w:altName w:val="Segoe UI Symbol"/>
    <w:charset w:val="02"/>
    <w:family w:val="auto"/>
    <w:pitch w:val="variable"/>
  </w:font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5192545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9E01443" w14:textId="214F9CA6" w:rsidR="00F822B7" w:rsidRDefault="00F822B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138177" w14:textId="77777777" w:rsidR="00F822B7" w:rsidRDefault="00F822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A76F3C" w14:textId="77777777" w:rsidR="00CE4D10" w:rsidRDefault="00CE4D10" w:rsidP="00F822B7">
      <w:pPr>
        <w:spacing w:after="0" w:line="240" w:lineRule="auto"/>
      </w:pPr>
      <w:r>
        <w:separator/>
      </w:r>
    </w:p>
  </w:footnote>
  <w:footnote w:type="continuationSeparator" w:id="0">
    <w:p w14:paraId="61540FD5" w14:textId="77777777" w:rsidR="00CE4D10" w:rsidRDefault="00CE4D10" w:rsidP="00F82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9133B"/>
    <w:multiLevelType w:val="hybridMultilevel"/>
    <w:tmpl w:val="D8A2569A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A23631"/>
    <w:multiLevelType w:val="hybridMultilevel"/>
    <w:tmpl w:val="6B8AE9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626C9"/>
    <w:multiLevelType w:val="hybridMultilevel"/>
    <w:tmpl w:val="70561CC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F72D37"/>
    <w:multiLevelType w:val="hybridMultilevel"/>
    <w:tmpl w:val="AE7C5254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ABA2798"/>
    <w:multiLevelType w:val="hybridMultilevel"/>
    <w:tmpl w:val="1AA0D06E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0D5B098C"/>
    <w:multiLevelType w:val="hybridMultilevel"/>
    <w:tmpl w:val="C166FE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7187A"/>
    <w:multiLevelType w:val="hybridMultilevel"/>
    <w:tmpl w:val="979009D4"/>
    <w:lvl w:ilvl="0" w:tplc="0415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7" w15:restartNumberingAfterBreak="0">
    <w:nsid w:val="21C9587E"/>
    <w:multiLevelType w:val="hybridMultilevel"/>
    <w:tmpl w:val="585065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B7CE5"/>
    <w:multiLevelType w:val="hybridMultilevel"/>
    <w:tmpl w:val="AF6A16EA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73E7DD3"/>
    <w:multiLevelType w:val="hybridMultilevel"/>
    <w:tmpl w:val="D9260C6A"/>
    <w:lvl w:ilvl="0" w:tplc="804C84CA">
      <w:start w:val="1"/>
      <w:numFmt w:val="bullet"/>
      <w:lvlText w:val="*"/>
      <w:lvlJc w:val="left"/>
      <w:pPr>
        <w:ind w:left="11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06EC52">
      <w:start w:val="1"/>
      <w:numFmt w:val="bullet"/>
      <w:lvlText w:val="o"/>
      <w:lvlJc w:val="left"/>
      <w:pPr>
        <w:ind w:left="113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4AC894">
      <w:start w:val="1"/>
      <w:numFmt w:val="bullet"/>
      <w:lvlText w:val="▪"/>
      <w:lvlJc w:val="left"/>
      <w:pPr>
        <w:ind w:left="185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F0C2B8">
      <w:start w:val="1"/>
      <w:numFmt w:val="bullet"/>
      <w:lvlText w:val="•"/>
      <w:lvlJc w:val="left"/>
      <w:pPr>
        <w:ind w:left="257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246CF2">
      <w:start w:val="1"/>
      <w:numFmt w:val="bullet"/>
      <w:lvlText w:val="o"/>
      <w:lvlJc w:val="left"/>
      <w:pPr>
        <w:ind w:left="329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C841D0">
      <w:start w:val="1"/>
      <w:numFmt w:val="bullet"/>
      <w:lvlText w:val="▪"/>
      <w:lvlJc w:val="left"/>
      <w:pPr>
        <w:ind w:left="401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6282C6">
      <w:start w:val="1"/>
      <w:numFmt w:val="bullet"/>
      <w:lvlText w:val="•"/>
      <w:lvlJc w:val="left"/>
      <w:pPr>
        <w:ind w:left="473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A65268">
      <w:start w:val="1"/>
      <w:numFmt w:val="bullet"/>
      <w:lvlText w:val="o"/>
      <w:lvlJc w:val="left"/>
      <w:pPr>
        <w:ind w:left="545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042C72">
      <w:start w:val="1"/>
      <w:numFmt w:val="bullet"/>
      <w:lvlText w:val="▪"/>
      <w:lvlJc w:val="left"/>
      <w:pPr>
        <w:ind w:left="617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9577A12"/>
    <w:multiLevelType w:val="hybridMultilevel"/>
    <w:tmpl w:val="CE226E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C12C0"/>
    <w:multiLevelType w:val="hybridMultilevel"/>
    <w:tmpl w:val="F14EBCFE"/>
    <w:lvl w:ilvl="0" w:tplc="F84E6D98">
      <w:start w:val="23"/>
      <w:numFmt w:val="decimal"/>
      <w:lvlText w:val="%1."/>
      <w:lvlJc w:val="left"/>
      <w:pPr>
        <w:ind w:left="30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9E0930">
      <w:start w:val="1"/>
      <w:numFmt w:val="lowerLetter"/>
      <w:lvlText w:val="%2"/>
      <w:lvlJc w:val="left"/>
      <w:pPr>
        <w:ind w:left="113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E2C1DE">
      <w:start w:val="1"/>
      <w:numFmt w:val="lowerRoman"/>
      <w:lvlText w:val="%3"/>
      <w:lvlJc w:val="left"/>
      <w:pPr>
        <w:ind w:left="185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E842AA">
      <w:start w:val="1"/>
      <w:numFmt w:val="decimal"/>
      <w:lvlText w:val="%4"/>
      <w:lvlJc w:val="left"/>
      <w:pPr>
        <w:ind w:left="257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E0C47E">
      <w:start w:val="1"/>
      <w:numFmt w:val="lowerLetter"/>
      <w:lvlText w:val="%5"/>
      <w:lvlJc w:val="left"/>
      <w:pPr>
        <w:ind w:left="329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D4E0D4">
      <w:start w:val="1"/>
      <w:numFmt w:val="lowerRoman"/>
      <w:lvlText w:val="%6"/>
      <w:lvlJc w:val="left"/>
      <w:pPr>
        <w:ind w:left="401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C005E4">
      <w:start w:val="1"/>
      <w:numFmt w:val="decimal"/>
      <w:lvlText w:val="%7"/>
      <w:lvlJc w:val="left"/>
      <w:pPr>
        <w:ind w:left="473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F42D9C">
      <w:start w:val="1"/>
      <w:numFmt w:val="lowerLetter"/>
      <w:lvlText w:val="%8"/>
      <w:lvlJc w:val="left"/>
      <w:pPr>
        <w:ind w:left="545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4C8848">
      <w:start w:val="1"/>
      <w:numFmt w:val="lowerRoman"/>
      <w:lvlText w:val="%9"/>
      <w:lvlJc w:val="left"/>
      <w:pPr>
        <w:ind w:left="617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B60199D"/>
    <w:multiLevelType w:val="hybridMultilevel"/>
    <w:tmpl w:val="36583DAE"/>
    <w:lvl w:ilvl="0" w:tplc="2450979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D3E3BAE"/>
    <w:multiLevelType w:val="hybridMultilevel"/>
    <w:tmpl w:val="A0E293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252B0"/>
    <w:multiLevelType w:val="hybridMultilevel"/>
    <w:tmpl w:val="C060AE12"/>
    <w:lvl w:ilvl="0" w:tplc="55BC9670">
      <w:start w:val="57"/>
      <w:numFmt w:val="decimal"/>
      <w:lvlText w:val="%1."/>
      <w:lvlJc w:val="left"/>
      <w:pPr>
        <w:ind w:left="3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E4ED7A">
      <w:start w:val="1"/>
      <w:numFmt w:val="lowerLetter"/>
      <w:lvlText w:val="%2"/>
      <w:lvlJc w:val="left"/>
      <w:pPr>
        <w:ind w:left="113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243264">
      <w:start w:val="1"/>
      <w:numFmt w:val="lowerRoman"/>
      <w:lvlText w:val="%3"/>
      <w:lvlJc w:val="left"/>
      <w:pPr>
        <w:ind w:left="185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2811EA">
      <w:start w:val="1"/>
      <w:numFmt w:val="decimal"/>
      <w:lvlText w:val="%4"/>
      <w:lvlJc w:val="left"/>
      <w:pPr>
        <w:ind w:left="257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60D970">
      <w:start w:val="1"/>
      <w:numFmt w:val="lowerLetter"/>
      <w:lvlText w:val="%5"/>
      <w:lvlJc w:val="left"/>
      <w:pPr>
        <w:ind w:left="329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F04524">
      <w:start w:val="1"/>
      <w:numFmt w:val="lowerRoman"/>
      <w:lvlText w:val="%6"/>
      <w:lvlJc w:val="left"/>
      <w:pPr>
        <w:ind w:left="401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5A3598">
      <w:start w:val="1"/>
      <w:numFmt w:val="decimal"/>
      <w:lvlText w:val="%7"/>
      <w:lvlJc w:val="left"/>
      <w:pPr>
        <w:ind w:left="473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E6847C">
      <w:start w:val="1"/>
      <w:numFmt w:val="lowerLetter"/>
      <w:lvlText w:val="%8"/>
      <w:lvlJc w:val="left"/>
      <w:pPr>
        <w:ind w:left="545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749564">
      <w:start w:val="1"/>
      <w:numFmt w:val="lowerRoman"/>
      <w:lvlText w:val="%9"/>
      <w:lvlJc w:val="left"/>
      <w:pPr>
        <w:ind w:left="617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1A171B2"/>
    <w:multiLevelType w:val="hybridMultilevel"/>
    <w:tmpl w:val="8828E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D1D78"/>
    <w:multiLevelType w:val="hybridMultilevel"/>
    <w:tmpl w:val="5C36D9B0"/>
    <w:lvl w:ilvl="0" w:tplc="F1F8813A">
      <w:start w:val="68"/>
      <w:numFmt w:val="decimal"/>
      <w:lvlText w:val="%1."/>
      <w:lvlJc w:val="left"/>
      <w:pPr>
        <w:ind w:left="3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C2ACBC">
      <w:start w:val="1"/>
      <w:numFmt w:val="lowerLetter"/>
      <w:lvlText w:val="%2"/>
      <w:lvlJc w:val="left"/>
      <w:pPr>
        <w:ind w:left="113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1485A0">
      <w:start w:val="1"/>
      <w:numFmt w:val="lowerRoman"/>
      <w:lvlText w:val="%3"/>
      <w:lvlJc w:val="left"/>
      <w:pPr>
        <w:ind w:left="185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5E893C">
      <w:start w:val="1"/>
      <w:numFmt w:val="decimal"/>
      <w:lvlText w:val="%4"/>
      <w:lvlJc w:val="left"/>
      <w:pPr>
        <w:ind w:left="257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088BF2">
      <w:start w:val="1"/>
      <w:numFmt w:val="lowerLetter"/>
      <w:lvlText w:val="%5"/>
      <w:lvlJc w:val="left"/>
      <w:pPr>
        <w:ind w:left="329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DE53BE">
      <w:start w:val="1"/>
      <w:numFmt w:val="lowerRoman"/>
      <w:lvlText w:val="%6"/>
      <w:lvlJc w:val="left"/>
      <w:pPr>
        <w:ind w:left="401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BABDB4">
      <w:start w:val="1"/>
      <w:numFmt w:val="decimal"/>
      <w:lvlText w:val="%7"/>
      <w:lvlJc w:val="left"/>
      <w:pPr>
        <w:ind w:left="473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3E2CD0">
      <w:start w:val="1"/>
      <w:numFmt w:val="lowerLetter"/>
      <w:lvlText w:val="%8"/>
      <w:lvlJc w:val="left"/>
      <w:pPr>
        <w:ind w:left="545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EAB416">
      <w:start w:val="1"/>
      <w:numFmt w:val="lowerRoman"/>
      <w:lvlText w:val="%9"/>
      <w:lvlJc w:val="left"/>
      <w:pPr>
        <w:ind w:left="617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E1673F2"/>
    <w:multiLevelType w:val="hybridMultilevel"/>
    <w:tmpl w:val="EEA4A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E0F70"/>
    <w:multiLevelType w:val="hybridMultilevel"/>
    <w:tmpl w:val="DCCE88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F56DE"/>
    <w:multiLevelType w:val="hybridMultilevel"/>
    <w:tmpl w:val="A35234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F1E32"/>
    <w:multiLevelType w:val="multilevel"/>
    <w:tmpl w:val="271CD3CC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1" w15:restartNumberingAfterBreak="0">
    <w:nsid w:val="588E0613"/>
    <w:multiLevelType w:val="hybridMultilevel"/>
    <w:tmpl w:val="481E1C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EE7AB0"/>
    <w:multiLevelType w:val="hybridMultilevel"/>
    <w:tmpl w:val="9C54DD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3B3E34"/>
    <w:multiLevelType w:val="hybridMultilevel"/>
    <w:tmpl w:val="E01C4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753E1"/>
    <w:multiLevelType w:val="hybridMultilevel"/>
    <w:tmpl w:val="8E7E1F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7078C9"/>
    <w:multiLevelType w:val="hybridMultilevel"/>
    <w:tmpl w:val="13D07F14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0EE4DB4"/>
    <w:multiLevelType w:val="hybridMultilevel"/>
    <w:tmpl w:val="6156B72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A94D0A"/>
    <w:multiLevelType w:val="hybridMultilevel"/>
    <w:tmpl w:val="9564A6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815A31"/>
    <w:multiLevelType w:val="hybridMultilevel"/>
    <w:tmpl w:val="749E473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70F6E69"/>
    <w:multiLevelType w:val="hybridMultilevel"/>
    <w:tmpl w:val="1F542182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A2A1D54"/>
    <w:multiLevelType w:val="hybridMultilevel"/>
    <w:tmpl w:val="9E1C3842"/>
    <w:lvl w:ilvl="0" w:tplc="C902E256">
      <w:start w:val="40"/>
      <w:numFmt w:val="decimal"/>
      <w:lvlText w:val="%1."/>
      <w:lvlJc w:val="left"/>
      <w:pPr>
        <w:ind w:left="30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740F40">
      <w:start w:val="1"/>
      <w:numFmt w:val="lowerLetter"/>
      <w:lvlText w:val="%2"/>
      <w:lvlJc w:val="left"/>
      <w:pPr>
        <w:ind w:left="113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B2A3C6">
      <w:start w:val="1"/>
      <w:numFmt w:val="lowerRoman"/>
      <w:lvlText w:val="%3"/>
      <w:lvlJc w:val="left"/>
      <w:pPr>
        <w:ind w:left="185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BE7AB4">
      <w:start w:val="1"/>
      <w:numFmt w:val="decimal"/>
      <w:lvlText w:val="%4"/>
      <w:lvlJc w:val="left"/>
      <w:pPr>
        <w:ind w:left="257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4E1C48">
      <w:start w:val="1"/>
      <w:numFmt w:val="lowerLetter"/>
      <w:lvlText w:val="%5"/>
      <w:lvlJc w:val="left"/>
      <w:pPr>
        <w:ind w:left="329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008A5A">
      <w:start w:val="1"/>
      <w:numFmt w:val="lowerRoman"/>
      <w:lvlText w:val="%6"/>
      <w:lvlJc w:val="left"/>
      <w:pPr>
        <w:ind w:left="401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2C4E7C">
      <w:start w:val="1"/>
      <w:numFmt w:val="decimal"/>
      <w:lvlText w:val="%7"/>
      <w:lvlJc w:val="left"/>
      <w:pPr>
        <w:ind w:left="473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643E1E">
      <w:start w:val="1"/>
      <w:numFmt w:val="lowerLetter"/>
      <w:lvlText w:val="%8"/>
      <w:lvlJc w:val="left"/>
      <w:pPr>
        <w:ind w:left="545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42FA14">
      <w:start w:val="1"/>
      <w:numFmt w:val="lowerRoman"/>
      <w:lvlText w:val="%9"/>
      <w:lvlJc w:val="left"/>
      <w:pPr>
        <w:ind w:left="617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DDF4315"/>
    <w:multiLevelType w:val="hybridMultilevel"/>
    <w:tmpl w:val="6D82A5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B85A5F"/>
    <w:multiLevelType w:val="hybridMultilevel"/>
    <w:tmpl w:val="19A66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976C14"/>
    <w:multiLevelType w:val="hybridMultilevel"/>
    <w:tmpl w:val="F9745B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7E61678"/>
    <w:multiLevelType w:val="hybridMultilevel"/>
    <w:tmpl w:val="4DC2A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4A4C87"/>
    <w:multiLevelType w:val="hybridMultilevel"/>
    <w:tmpl w:val="2F3A490A"/>
    <w:lvl w:ilvl="0" w:tplc="933CDA20">
      <w:start w:val="1"/>
      <w:numFmt w:val="decimal"/>
      <w:lvlText w:val="%1."/>
      <w:lvlJc w:val="left"/>
      <w:pPr>
        <w:ind w:left="30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7CA918">
      <w:start w:val="1"/>
      <w:numFmt w:val="lowerLetter"/>
      <w:lvlText w:val="%2"/>
      <w:lvlJc w:val="left"/>
      <w:pPr>
        <w:ind w:left="113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F8425C">
      <w:start w:val="1"/>
      <w:numFmt w:val="lowerRoman"/>
      <w:lvlText w:val="%3"/>
      <w:lvlJc w:val="left"/>
      <w:pPr>
        <w:ind w:left="185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EEC4B8">
      <w:start w:val="1"/>
      <w:numFmt w:val="decimal"/>
      <w:lvlText w:val="%4"/>
      <w:lvlJc w:val="left"/>
      <w:pPr>
        <w:ind w:left="257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608D54">
      <w:start w:val="1"/>
      <w:numFmt w:val="lowerLetter"/>
      <w:lvlText w:val="%5"/>
      <w:lvlJc w:val="left"/>
      <w:pPr>
        <w:ind w:left="329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A2BF50">
      <w:start w:val="1"/>
      <w:numFmt w:val="lowerRoman"/>
      <w:lvlText w:val="%6"/>
      <w:lvlJc w:val="left"/>
      <w:pPr>
        <w:ind w:left="401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6E63CA">
      <w:start w:val="1"/>
      <w:numFmt w:val="decimal"/>
      <w:lvlText w:val="%7"/>
      <w:lvlJc w:val="left"/>
      <w:pPr>
        <w:ind w:left="473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1400E4">
      <w:start w:val="1"/>
      <w:numFmt w:val="lowerLetter"/>
      <w:lvlText w:val="%8"/>
      <w:lvlJc w:val="left"/>
      <w:pPr>
        <w:ind w:left="545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44DBB6">
      <w:start w:val="1"/>
      <w:numFmt w:val="lowerRoman"/>
      <w:lvlText w:val="%9"/>
      <w:lvlJc w:val="left"/>
      <w:pPr>
        <w:ind w:left="617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6370575">
    <w:abstractNumId w:val="15"/>
  </w:num>
  <w:num w:numId="2" w16cid:durableId="1428235399">
    <w:abstractNumId w:val="23"/>
  </w:num>
  <w:num w:numId="3" w16cid:durableId="1070614247">
    <w:abstractNumId w:val="12"/>
  </w:num>
  <w:num w:numId="4" w16cid:durableId="247925351">
    <w:abstractNumId w:val="29"/>
  </w:num>
  <w:num w:numId="5" w16cid:durableId="1493254421">
    <w:abstractNumId w:val="32"/>
  </w:num>
  <w:num w:numId="6" w16cid:durableId="1081484472">
    <w:abstractNumId w:val="10"/>
  </w:num>
  <w:num w:numId="7" w16cid:durableId="1520241089">
    <w:abstractNumId w:val="22"/>
  </w:num>
  <w:num w:numId="8" w16cid:durableId="1606646119">
    <w:abstractNumId w:val="27"/>
  </w:num>
  <w:num w:numId="9" w16cid:durableId="1356227423">
    <w:abstractNumId w:val="7"/>
  </w:num>
  <w:num w:numId="10" w16cid:durableId="1396932191">
    <w:abstractNumId w:val="5"/>
  </w:num>
  <w:num w:numId="11" w16cid:durableId="8072124">
    <w:abstractNumId w:val="13"/>
  </w:num>
  <w:num w:numId="12" w16cid:durableId="1466384776">
    <w:abstractNumId w:val="21"/>
  </w:num>
  <w:num w:numId="13" w16cid:durableId="1085497982">
    <w:abstractNumId w:val="19"/>
  </w:num>
  <w:num w:numId="14" w16cid:durableId="19627054">
    <w:abstractNumId w:val="4"/>
  </w:num>
  <w:num w:numId="15" w16cid:durableId="421609564">
    <w:abstractNumId w:val="17"/>
  </w:num>
  <w:num w:numId="16" w16cid:durableId="789129518">
    <w:abstractNumId w:val="8"/>
  </w:num>
  <w:num w:numId="17" w16cid:durableId="286283909">
    <w:abstractNumId w:val="28"/>
  </w:num>
  <w:num w:numId="18" w16cid:durableId="1707216819">
    <w:abstractNumId w:val="18"/>
  </w:num>
  <w:num w:numId="19" w16cid:durableId="13969001">
    <w:abstractNumId w:val="24"/>
  </w:num>
  <w:num w:numId="20" w16cid:durableId="712384672">
    <w:abstractNumId w:val="2"/>
  </w:num>
  <w:num w:numId="21" w16cid:durableId="1768384339">
    <w:abstractNumId w:val="0"/>
  </w:num>
  <w:num w:numId="22" w16cid:durableId="969361768">
    <w:abstractNumId w:val="25"/>
  </w:num>
  <w:num w:numId="23" w16cid:durableId="342710525">
    <w:abstractNumId w:val="3"/>
  </w:num>
  <w:num w:numId="24" w16cid:durableId="1527870491">
    <w:abstractNumId w:val="33"/>
  </w:num>
  <w:num w:numId="25" w16cid:durableId="628979687">
    <w:abstractNumId w:val="26"/>
  </w:num>
  <w:num w:numId="26" w16cid:durableId="620383871">
    <w:abstractNumId w:val="35"/>
  </w:num>
  <w:num w:numId="27" w16cid:durableId="990982646">
    <w:abstractNumId w:val="9"/>
  </w:num>
  <w:num w:numId="28" w16cid:durableId="1814331011">
    <w:abstractNumId w:val="11"/>
  </w:num>
  <w:num w:numId="29" w16cid:durableId="103235003">
    <w:abstractNumId w:val="30"/>
  </w:num>
  <w:num w:numId="30" w16cid:durableId="1106003604">
    <w:abstractNumId w:val="14"/>
  </w:num>
  <w:num w:numId="31" w16cid:durableId="2113281148">
    <w:abstractNumId w:val="16"/>
  </w:num>
  <w:num w:numId="32" w16cid:durableId="720129381">
    <w:abstractNumId w:val="31"/>
  </w:num>
  <w:num w:numId="33" w16cid:durableId="89861176">
    <w:abstractNumId w:val="34"/>
  </w:num>
  <w:num w:numId="34" w16cid:durableId="1442644198">
    <w:abstractNumId w:val="20"/>
  </w:num>
  <w:num w:numId="35" w16cid:durableId="1435440304">
    <w:abstractNumId w:val="6"/>
  </w:num>
  <w:num w:numId="36" w16cid:durableId="299191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635"/>
    <w:rsid w:val="000205F4"/>
    <w:rsid w:val="00087702"/>
    <w:rsid w:val="00087820"/>
    <w:rsid w:val="000A2672"/>
    <w:rsid w:val="000D082C"/>
    <w:rsid w:val="000D566C"/>
    <w:rsid w:val="00142AEC"/>
    <w:rsid w:val="00161EAC"/>
    <w:rsid w:val="00192267"/>
    <w:rsid w:val="001C5369"/>
    <w:rsid w:val="001F7624"/>
    <w:rsid w:val="002055E6"/>
    <w:rsid w:val="0024334B"/>
    <w:rsid w:val="003432C2"/>
    <w:rsid w:val="003A0E4E"/>
    <w:rsid w:val="003B1D82"/>
    <w:rsid w:val="004027F6"/>
    <w:rsid w:val="0041509F"/>
    <w:rsid w:val="00420BA5"/>
    <w:rsid w:val="00431799"/>
    <w:rsid w:val="004745A5"/>
    <w:rsid w:val="00480E72"/>
    <w:rsid w:val="00496EE0"/>
    <w:rsid w:val="00497DBA"/>
    <w:rsid w:val="004B0603"/>
    <w:rsid w:val="004F4F85"/>
    <w:rsid w:val="00500C53"/>
    <w:rsid w:val="005019F9"/>
    <w:rsid w:val="0053405F"/>
    <w:rsid w:val="005341A6"/>
    <w:rsid w:val="00552976"/>
    <w:rsid w:val="005C4381"/>
    <w:rsid w:val="00611A5D"/>
    <w:rsid w:val="0061274D"/>
    <w:rsid w:val="0062520C"/>
    <w:rsid w:val="00640B1E"/>
    <w:rsid w:val="00740042"/>
    <w:rsid w:val="00752348"/>
    <w:rsid w:val="00772B27"/>
    <w:rsid w:val="007C6F52"/>
    <w:rsid w:val="00827A5F"/>
    <w:rsid w:val="00881518"/>
    <w:rsid w:val="008B6DE4"/>
    <w:rsid w:val="00930124"/>
    <w:rsid w:val="00935119"/>
    <w:rsid w:val="00A53291"/>
    <w:rsid w:val="00A5335E"/>
    <w:rsid w:val="00B03B64"/>
    <w:rsid w:val="00B13C00"/>
    <w:rsid w:val="00B2797D"/>
    <w:rsid w:val="00B31C2E"/>
    <w:rsid w:val="00B4128B"/>
    <w:rsid w:val="00B53058"/>
    <w:rsid w:val="00B57ADC"/>
    <w:rsid w:val="00B63895"/>
    <w:rsid w:val="00B74494"/>
    <w:rsid w:val="00B874C1"/>
    <w:rsid w:val="00B911E3"/>
    <w:rsid w:val="00BC25C4"/>
    <w:rsid w:val="00BE6FE5"/>
    <w:rsid w:val="00BF4234"/>
    <w:rsid w:val="00C00C33"/>
    <w:rsid w:val="00C025A2"/>
    <w:rsid w:val="00C2292E"/>
    <w:rsid w:val="00C30981"/>
    <w:rsid w:val="00C60ADF"/>
    <w:rsid w:val="00C667A8"/>
    <w:rsid w:val="00CE4D10"/>
    <w:rsid w:val="00D40D96"/>
    <w:rsid w:val="00D75604"/>
    <w:rsid w:val="00D82C37"/>
    <w:rsid w:val="00DA5DD2"/>
    <w:rsid w:val="00DC67DF"/>
    <w:rsid w:val="00DD2635"/>
    <w:rsid w:val="00E211DF"/>
    <w:rsid w:val="00E96452"/>
    <w:rsid w:val="00EB3035"/>
    <w:rsid w:val="00EC1F31"/>
    <w:rsid w:val="00ED6B0B"/>
    <w:rsid w:val="00EE0C4F"/>
    <w:rsid w:val="00F2628E"/>
    <w:rsid w:val="00F36BF9"/>
    <w:rsid w:val="00F51EF9"/>
    <w:rsid w:val="00F53EC3"/>
    <w:rsid w:val="00F822B7"/>
    <w:rsid w:val="00FD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C2EAB"/>
  <w15:chartTrackingRefBased/>
  <w15:docId w15:val="{CB9F57B4-C161-47A4-8B6B-F681887A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C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2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2B7"/>
  </w:style>
  <w:style w:type="paragraph" w:styleId="Stopka">
    <w:name w:val="footer"/>
    <w:basedOn w:val="Normalny"/>
    <w:link w:val="StopkaZnak"/>
    <w:uiPriority w:val="99"/>
    <w:unhideWhenUsed/>
    <w:rsid w:val="00F82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2B7"/>
  </w:style>
  <w:style w:type="table" w:customStyle="1" w:styleId="TableGrid">
    <w:name w:val="TableGrid"/>
    <w:rsid w:val="008B6DE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16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1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0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4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3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899CE-D111-4F87-842A-49E535363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Sławomir Sobierajski</cp:lastModifiedBy>
  <cp:revision>2</cp:revision>
  <dcterms:created xsi:type="dcterms:W3CDTF">2024-03-27T07:25:00Z</dcterms:created>
  <dcterms:modified xsi:type="dcterms:W3CDTF">2024-03-27T07:25:00Z</dcterms:modified>
</cp:coreProperties>
</file>